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0" w:rsidRDefault="00315780">
      <w:pPr>
        <w:rPr>
          <w:rFonts w:ascii="微軟正黑體" w:eastAsia="微軟正黑體" w:hAnsi="微軟正黑體" w:cs="Arial" w:hint="eastAsia"/>
          <w:b/>
          <w:color w:val="C00000"/>
          <w:sz w:val="28"/>
        </w:rPr>
      </w:pPr>
      <w:r>
        <w:rPr>
          <w:rFonts w:ascii="微軟正黑體" w:eastAsia="微軟正黑體" w:hAnsi="微軟正黑體" w:cs="Arial" w:hint="eastAsia"/>
          <w:b/>
          <w:noProof/>
          <w:color w:val="C00000"/>
          <w:sz w:val="28"/>
        </w:rPr>
        <w:drawing>
          <wp:inline distT="0" distB="0" distL="0" distR="0">
            <wp:extent cx="9564543" cy="6764866"/>
            <wp:effectExtent l="19050" t="0" r="0" b="0"/>
            <wp:docPr id="1" name="圖片 0" descr="南山人壽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山人壽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300" cy="67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0" w:rsidRDefault="00315780">
      <w:pPr>
        <w:rPr>
          <w:rFonts w:ascii="微軟正黑體" w:eastAsia="微軟正黑體" w:hAnsi="微軟正黑體" w:cs="Arial" w:hint="eastAsia"/>
          <w:b/>
          <w:color w:val="C00000"/>
          <w:sz w:val="36"/>
        </w:rPr>
      </w:pPr>
    </w:p>
    <w:p w:rsidR="00094FF9" w:rsidRPr="00315780" w:rsidRDefault="00094FF9">
      <w:pPr>
        <w:rPr>
          <w:rFonts w:ascii="微軟正黑體" w:eastAsia="微軟正黑體" w:hAnsi="微軟正黑體" w:cs="Arial" w:hint="eastAsia"/>
          <w:b/>
          <w:color w:val="000000" w:themeColor="text1"/>
          <w:sz w:val="28"/>
        </w:rPr>
      </w:pPr>
      <w:r w:rsidRPr="00315780">
        <w:rPr>
          <w:rFonts w:ascii="微軟正黑體" w:eastAsia="微軟正黑體" w:hAnsi="微軟正黑體" w:cs="Arial"/>
          <w:b/>
          <w:color w:val="C00000"/>
          <w:sz w:val="36"/>
        </w:rPr>
        <w:t>中鹿客運 99延</w:t>
      </w:r>
      <w:r w:rsidRPr="00315780">
        <w:rPr>
          <w:rFonts w:ascii="微軟正黑體" w:eastAsia="微軟正黑體" w:hAnsi="微軟正黑體" w:cs="Arial"/>
          <w:b/>
          <w:color w:val="000000" w:themeColor="text1"/>
          <w:sz w:val="36"/>
        </w:rPr>
        <w:t xml:space="preserve"> 公車</w:t>
      </w:r>
      <w:r w:rsidRPr="00315780">
        <w:rPr>
          <w:rFonts w:ascii="微軟正黑體" w:eastAsia="微軟正黑體" w:hAnsi="微軟正黑體" w:cs="Arial" w:hint="eastAsia"/>
          <w:b/>
          <w:color w:val="000000" w:themeColor="text1"/>
          <w:sz w:val="36"/>
        </w:rPr>
        <w:t xml:space="preserve"> </w:t>
      </w:r>
      <w:r w:rsidR="00315780" w:rsidRPr="00315780">
        <w:rPr>
          <w:rFonts w:ascii="微軟正黑體" w:eastAsia="微軟正黑體" w:hAnsi="微軟正黑體" w:cs="Arial" w:hint="eastAsia"/>
          <w:b/>
          <w:color w:val="000000" w:themeColor="text1"/>
          <w:sz w:val="36"/>
        </w:rPr>
        <w:t>即時交通資訊</w:t>
      </w:r>
      <w:r w:rsidRPr="00315780">
        <w:rPr>
          <w:rFonts w:ascii="微軟正黑體" w:eastAsia="微軟正黑體" w:hAnsi="微軟正黑體" w:cs="Arial" w:hint="eastAsia"/>
          <w:b/>
          <w:color w:val="000000" w:themeColor="text1"/>
          <w:sz w:val="36"/>
        </w:rPr>
        <w:t xml:space="preserve"> </w:t>
      </w:r>
      <w:r w:rsidRPr="00315780">
        <w:rPr>
          <w:rFonts w:ascii="微軟正黑體" w:eastAsia="微軟正黑體" w:hAnsi="微軟正黑體" w:cs="Arial" w:hint="eastAsia"/>
          <w:b/>
          <w:color w:val="000000" w:themeColor="text1"/>
          <w:sz w:val="28"/>
        </w:rPr>
        <w:t xml:space="preserve"> </w:t>
      </w:r>
    </w:p>
    <w:p w:rsidR="00094FF9" w:rsidRPr="00315780" w:rsidRDefault="00094FF9">
      <w:pPr>
        <w:rPr>
          <w:rFonts w:ascii="微軟正黑體" w:eastAsia="微軟正黑體" w:hAnsi="微軟正黑體" w:hint="eastAsia"/>
          <w:b/>
          <w:color w:val="000000" w:themeColor="text1"/>
          <w:sz w:val="28"/>
        </w:rPr>
      </w:pPr>
      <w:r w:rsidRPr="00315780">
        <w:rPr>
          <w:rFonts w:ascii="微軟正黑體" w:eastAsia="微軟正黑體" w:hAnsi="微軟正黑體" w:cs="Arial" w:hint="eastAsia"/>
          <w:b/>
          <w:color w:val="000000" w:themeColor="text1"/>
          <w:sz w:val="28"/>
        </w:rPr>
        <w:t xml:space="preserve">台中高鐵 </w:t>
      </w:r>
      <w:proofErr w:type="gramStart"/>
      <w:r w:rsidRPr="00315780">
        <w:rPr>
          <w:rFonts w:ascii="微軟正黑體" w:eastAsia="微軟正黑體" w:hAnsi="微軟正黑體" w:cs="Arial"/>
          <w:b/>
          <w:color w:val="000000" w:themeColor="text1"/>
          <w:sz w:val="28"/>
        </w:rPr>
        <w:t>–</w:t>
      </w:r>
      <w:proofErr w:type="gramEnd"/>
      <w:r w:rsidRPr="00315780">
        <w:rPr>
          <w:rFonts w:ascii="微軟正黑體" w:eastAsia="微軟正黑體" w:hAnsi="微軟正黑體" w:cs="Arial" w:hint="eastAsia"/>
          <w:b/>
          <w:color w:val="000000" w:themeColor="text1"/>
          <w:sz w:val="28"/>
        </w:rPr>
        <w:t xml:space="preserve"> 清新溫泉飯店</w:t>
      </w:r>
      <w:r w:rsidRPr="00315780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 </w:t>
      </w:r>
    </w:p>
    <w:p w:rsidR="00094FF9" w:rsidRDefault="00094FF9">
      <w:pPr>
        <w:rPr>
          <w:rFonts w:hint="eastAsia"/>
        </w:rPr>
      </w:pPr>
    </w:p>
    <w:p w:rsidR="00094FF9" w:rsidRDefault="00094FF9">
      <w:pPr>
        <w:rPr>
          <w:rFonts w:hint="eastAsia"/>
        </w:rPr>
      </w:pPr>
      <w:hyperlink r:id="rId5" w:history="1">
        <w:r>
          <w:rPr>
            <w:rStyle w:val="a3"/>
          </w:rPr>
          <w:t>https://user.frdm.info/ckhung/saas/bus/taichung/timing4.php?rid=991&amp;tim</w:t>
        </w:r>
        <w:r>
          <w:rPr>
            <w:rStyle w:val="a3"/>
          </w:rPr>
          <w:t>e</w:t>
        </w:r>
        <w:r>
          <w:rPr>
            <w:rStyle w:val="a3"/>
          </w:rPr>
          <w:t>format=2&amp;refresh=1&amp;reverse=0&amp;hidecar=0&amp;dark=0</w:t>
        </w:r>
      </w:hyperlink>
    </w:p>
    <w:p w:rsidR="00094FF9" w:rsidRDefault="00094FF9">
      <w:pPr>
        <w:rPr>
          <w:rFonts w:hint="eastAsia"/>
        </w:rPr>
      </w:pPr>
    </w:p>
    <w:p w:rsidR="00094FF9" w:rsidRDefault="00094FF9">
      <w:pPr>
        <w:rPr>
          <w:rFonts w:hint="eastAsia"/>
        </w:rPr>
      </w:pPr>
    </w:p>
    <w:tbl>
      <w:tblPr>
        <w:tblW w:w="73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1834"/>
        <w:gridCol w:w="1834"/>
        <w:gridCol w:w="1834"/>
      </w:tblGrid>
      <w:tr w:rsidR="00094FF9" w:rsidRPr="00094FF9" w:rsidTr="00094FF9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0DBB2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4E582B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4E582B"/>
                <w:kern w:val="0"/>
                <w:szCs w:val="24"/>
              </w:rPr>
              <w:t>清新溫泉</w:t>
            </w:r>
            <w:r w:rsidRPr="00094FF9">
              <w:rPr>
                <w:rFonts w:ascii="微軟正黑體" w:eastAsia="微軟正黑體" w:hAnsi="微軟正黑體" w:cs="新細明體"/>
                <w:b/>
                <w:bCs/>
                <w:color w:val="4E582B"/>
                <w:kern w:val="0"/>
                <w:szCs w:val="24"/>
              </w:rPr>
              <w:t>飯店發車時刻表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4E582B"/>
                <w:kern w:val="0"/>
                <w:szCs w:val="24"/>
              </w:rPr>
              <w:t xml:space="preserve"> - </w:t>
            </w:r>
            <w:r w:rsidRPr="00094FF9">
              <w:rPr>
                <w:rFonts w:ascii="微軟正黑體" w:eastAsia="微軟正黑體" w:hAnsi="微軟正黑體" w:cs="Arial" w:hint="eastAsia"/>
                <w:b/>
                <w:color w:val="555555"/>
              </w:rPr>
              <w:t>台中高鐵</w:t>
            </w:r>
            <w:r>
              <w:rPr>
                <w:rFonts w:ascii="微軟正黑體" w:eastAsia="微軟正黑體" w:hAnsi="微軟正黑體" w:cs="Arial" w:hint="eastAsia"/>
                <w:b/>
                <w:color w:val="555555"/>
              </w:rPr>
              <w:t>方向</w:t>
            </w:r>
          </w:p>
        </w:tc>
      </w:tr>
      <w:tr w:rsidR="00094FF9" w:rsidRPr="00094FF9" w:rsidTr="00094F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08:30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12:50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14:50</w:t>
            </w:r>
          </w:p>
        </w:tc>
      </w:tr>
      <w:tr w:rsidR="00094FF9" w:rsidRPr="00094FF9" w:rsidTr="00094F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16:10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17:50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19:10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</w:p>
        </w:tc>
      </w:tr>
      <w:tr w:rsidR="00094FF9" w:rsidRPr="00094FF9" w:rsidTr="00094FF9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0DBB2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b/>
                <w:bCs/>
                <w:color w:val="4E582B"/>
                <w:kern w:val="0"/>
                <w:szCs w:val="24"/>
              </w:rPr>
              <w:t>精武火車站發車時刻表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4E582B"/>
                <w:kern w:val="0"/>
                <w:szCs w:val="24"/>
              </w:rPr>
              <w:t xml:space="preserve"> - 清新溫泉</w:t>
            </w:r>
            <w:r w:rsidRPr="00094FF9">
              <w:rPr>
                <w:rFonts w:ascii="微軟正黑體" w:eastAsia="微軟正黑體" w:hAnsi="微軟正黑體" w:cs="新細明體"/>
                <w:b/>
                <w:bCs/>
                <w:color w:val="4E582B"/>
                <w:kern w:val="0"/>
                <w:szCs w:val="24"/>
              </w:rPr>
              <w:t>飯店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4E582B"/>
                <w:kern w:val="0"/>
                <w:szCs w:val="24"/>
              </w:rPr>
              <w:t>方向</w:t>
            </w:r>
          </w:p>
        </w:tc>
      </w:tr>
      <w:tr w:rsidR="00094FF9" w:rsidRPr="00094FF9" w:rsidTr="00094F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06:50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08:40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</w:pP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t>13:30</w:t>
            </w:r>
          </w:p>
        </w:tc>
      </w:tr>
      <w:tr w:rsidR="00094FF9" w:rsidRPr="00094FF9" w:rsidTr="00094FF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</w:pPr>
            <w:r w:rsidRPr="00094FF9"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  <w:t>14:40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</w:pPr>
            <w:r w:rsidRPr="00094FF9"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  <w:t>16:20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3" w:type="dxa"/>
              <w:left w:w="200" w:type="dxa"/>
              <w:bottom w:w="133" w:type="dxa"/>
              <w:right w:w="200" w:type="dxa"/>
            </w:tcMar>
            <w:vAlign w:val="center"/>
            <w:hideMark/>
          </w:tcPr>
          <w:p w:rsidR="00094FF9" w:rsidRPr="00094FF9" w:rsidRDefault="00094FF9" w:rsidP="00094FF9">
            <w:pPr>
              <w:widowControl/>
              <w:jc w:val="center"/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</w:pPr>
            <w:r w:rsidRPr="00094FF9">
              <w:rPr>
                <w:rFonts w:ascii="微軟正黑體" w:eastAsia="微軟正黑體" w:hAnsi="微軟正黑體" w:cs="Arial"/>
                <w:color w:val="4E582B"/>
                <w:kern w:val="0"/>
                <w:sz w:val="20"/>
                <w:szCs w:val="20"/>
              </w:rPr>
              <w:t>17:40</w:t>
            </w:r>
            <w:r w:rsidRPr="00094FF9">
              <w:rPr>
                <w:rFonts w:ascii="微軟正黑體" w:eastAsia="微軟正黑體" w:hAnsi="微軟正黑體" w:cs="新細明體"/>
                <w:color w:val="4E582B"/>
                <w:kern w:val="0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4FF9" w:rsidRPr="00094FF9" w:rsidRDefault="00094FF9" w:rsidP="00094FF9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</w:p>
        </w:tc>
      </w:tr>
    </w:tbl>
    <w:p w:rsidR="00094FF9" w:rsidRDefault="00094FF9"/>
    <w:sectPr w:rsidR="00094FF9" w:rsidSect="00315780">
      <w:pgSz w:w="16838" w:h="11906" w:orient="landscape"/>
      <w:pgMar w:top="284" w:right="1440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FF9"/>
    <w:rsid w:val="00094FF9"/>
    <w:rsid w:val="00315780"/>
    <w:rsid w:val="007204A7"/>
    <w:rsid w:val="00DC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78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157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er.frdm.info/ckhung/saas/bus/taichung/timing4.php?rid=991&amp;timeformat=2&amp;refresh=1&amp;reverse=0&amp;hidecar=0&amp;dark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2020-05-08T03:45:00Z</dcterms:created>
  <dcterms:modified xsi:type="dcterms:W3CDTF">2020-05-08T04:04:00Z</dcterms:modified>
</cp:coreProperties>
</file>