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C2470" w14:textId="77777777" w:rsidR="00286027" w:rsidRPr="000E38BB" w:rsidRDefault="00286027" w:rsidP="000E38BB">
      <w:pPr>
        <w:snapToGrid w:val="0"/>
        <w:spacing w:line="240" w:lineRule="atLeast"/>
        <w:ind w:left="7560" w:hangingChars="2100" w:hanging="75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E38BB">
        <w:rPr>
          <w:rFonts w:ascii="微軟正黑體" w:eastAsia="微軟正黑體" w:hAnsi="微軟正黑體" w:hint="eastAsia"/>
          <w:b/>
          <w:sz w:val="36"/>
          <w:szCs w:val="36"/>
        </w:rPr>
        <w:t>敬請   出席</w:t>
      </w:r>
    </w:p>
    <w:p w14:paraId="46CEBC39" w14:textId="7C826337" w:rsidR="00286027" w:rsidRDefault="00286027" w:rsidP="000E38BB">
      <w:pPr>
        <w:tabs>
          <w:tab w:val="left" w:pos="1276"/>
        </w:tabs>
        <w:snapToGrid w:val="0"/>
        <w:spacing w:line="240" w:lineRule="atLeast"/>
        <w:ind w:left="7560" w:hangingChars="2100" w:hanging="75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E38BB">
        <w:rPr>
          <w:rFonts w:ascii="微軟正黑體" w:eastAsia="微軟正黑體" w:hAnsi="微軟正黑體"/>
          <w:b/>
          <w:sz w:val="36"/>
          <w:szCs w:val="36"/>
        </w:rPr>
        <w:t>台灣臨床細胞學會</w:t>
      </w:r>
      <w:r w:rsidR="00030DE2" w:rsidRPr="000E38BB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CC1544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D326D1">
        <w:rPr>
          <w:rFonts w:ascii="微軟正黑體" w:eastAsia="微軟正黑體" w:hAnsi="微軟正黑體" w:hint="eastAsia"/>
          <w:b/>
          <w:sz w:val="36"/>
          <w:szCs w:val="36"/>
        </w:rPr>
        <w:t>3</w:t>
      </w:r>
      <w:r w:rsidRPr="000E38BB">
        <w:rPr>
          <w:rFonts w:ascii="微軟正黑體" w:eastAsia="微軟正黑體" w:hAnsi="微軟正黑體"/>
          <w:b/>
          <w:sz w:val="36"/>
          <w:szCs w:val="36"/>
        </w:rPr>
        <w:t>年度講習會</w:t>
      </w:r>
    </w:p>
    <w:p w14:paraId="05FA9C1D" w14:textId="66A34117" w:rsidR="00D326D1" w:rsidRPr="003413BB" w:rsidRDefault="00105062" w:rsidP="000E38BB">
      <w:pPr>
        <w:tabs>
          <w:tab w:val="left" w:pos="1276"/>
        </w:tabs>
        <w:snapToGrid w:val="0"/>
        <w:spacing w:line="240" w:lineRule="atLeast"/>
        <w:ind w:left="7560" w:hangingChars="2100" w:hanging="7560"/>
        <w:jc w:val="center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2</w:t>
      </w:r>
      <w:r>
        <w:rPr>
          <w:rFonts w:ascii="微軟正黑體" w:eastAsia="微軟正黑體" w:hAnsi="微軟正黑體"/>
          <w:sz w:val="36"/>
          <w:szCs w:val="36"/>
        </w:rPr>
        <w:t xml:space="preserve">024 </w:t>
      </w:r>
      <w:r w:rsidR="00D326D1" w:rsidRPr="003413BB">
        <w:rPr>
          <w:rFonts w:ascii="微軟正黑體" w:eastAsia="微軟正黑體" w:hAnsi="微軟正黑體"/>
          <w:sz w:val="36"/>
          <w:szCs w:val="36"/>
        </w:rPr>
        <w:t>Taiwan Cytopathology Symposium</w:t>
      </w:r>
    </w:p>
    <w:p w14:paraId="0417A0E4" w14:textId="41FE9888" w:rsidR="00F913C6" w:rsidRPr="003B3492" w:rsidRDefault="00F02F9A" w:rsidP="00CC1544">
      <w:pPr>
        <w:adjustRightInd w:val="0"/>
        <w:snapToGrid w:val="0"/>
        <w:spacing w:line="520" w:lineRule="atLeast"/>
        <w:ind w:leftChars="236" w:left="566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/>
          <w:sz w:val="28"/>
          <w:szCs w:val="28"/>
        </w:rPr>
        <w:t>時間：</w:t>
      </w:r>
      <w:r w:rsidR="002D7933" w:rsidRPr="003B3492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105062">
        <w:rPr>
          <w:rFonts w:ascii="微軟正黑體" w:eastAsia="微軟正黑體" w:hAnsi="微軟正黑體"/>
          <w:sz w:val="28"/>
          <w:szCs w:val="28"/>
        </w:rPr>
        <w:t>113</w:t>
      </w:r>
      <w:r w:rsidRPr="003B3492">
        <w:rPr>
          <w:rFonts w:ascii="微軟正黑體" w:eastAsia="微軟正黑體" w:hAnsi="微軟正黑體"/>
          <w:sz w:val="28"/>
          <w:szCs w:val="28"/>
        </w:rPr>
        <w:t>年</w:t>
      </w:r>
      <w:r w:rsidR="00D326D1">
        <w:rPr>
          <w:rFonts w:ascii="微軟正黑體" w:eastAsia="微軟正黑體" w:hAnsi="微軟正黑體"/>
          <w:sz w:val="28"/>
          <w:szCs w:val="28"/>
        </w:rPr>
        <w:t>5</w:t>
      </w:r>
      <w:r w:rsidRPr="003B3492">
        <w:rPr>
          <w:rFonts w:ascii="微軟正黑體" w:eastAsia="微軟正黑體" w:hAnsi="微軟正黑體"/>
          <w:sz w:val="28"/>
          <w:szCs w:val="28"/>
        </w:rPr>
        <w:t>月</w:t>
      </w:r>
      <w:r w:rsidR="00D326D1">
        <w:rPr>
          <w:rFonts w:ascii="微軟正黑體" w:eastAsia="微軟正黑體" w:hAnsi="微軟正黑體"/>
          <w:sz w:val="28"/>
          <w:szCs w:val="28"/>
        </w:rPr>
        <w:t>19</w:t>
      </w:r>
      <w:r w:rsidRPr="003B3492">
        <w:rPr>
          <w:rFonts w:ascii="微軟正黑體" w:eastAsia="微軟正黑體" w:hAnsi="微軟正黑體"/>
          <w:sz w:val="28"/>
          <w:szCs w:val="28"/>
        </w:rPr>
        <w:t>日(星期日)</w:t>
      </w:r>
      <w:r w:rsidR="00073A68" w:rsidRPr="003B3492">
        <w:rPr>
          <w:rFonts w:ascii="微軟正黑體" w:eastAsia="微軟正黑體" w:hAnsi="微軟正黑體"/>
          <w:sz w:val="28"/>
          <w:szCs w:val="28"/>
        </w:rPr>
        <w:t xml:space="preserve"> </w:t>
      </w:r>
      <w:r w:rsidR="00BA7072" w:rsidRPr="003B3492"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CC1544" w:rsidRPr="00CC1544">
        <w:rPr>
          <w:rFonts w:ascii="微軟正黑體" w:eastAsia="微軟正黑體" w:hAnsi="微軟正黑體"/>
          <w:color w:val="000000"/>
          <w:sz w:val="28"/>
          <w:szCs w:val="28"/>
        </w:rPr>
        <w:t>9:30 – 1</w:t>
      </w:r>
      <w:r w:rsidR="00D326D1">
        <w:rPr>
          <w:rFonts w:ascii="微軟正黑體" w:eastAsia="微軟正黑體" w:hAnsi="微軟正黑體"/>
          <w:color w:val="000000"/>
          <w:sz w:val="28"/>
          <w:szCs w:val="28"/>
        </w:rPr>
        <w:t>6</w:t>
      </w:r>
      <w:r w:rsidR="00CC1544" w:rsidRPr="00CC1544">
        <w:rPr>
          <w:rFonts w:ascii="微軟正黑體" w:eastAsia="微軟正黑體" w:hAnsi="微軟正黑體"/>
          <w:color w:val="000000"/>
          <w:sz w:val="28"/>
          <w:szCs w:val="28"/>
        </w:rPr>
        <w:t>:</w:t>
      </w:r>
      <w:r w:rsidR="00D326D1">
        <w:rPr>
          <w:rFonts w:ascii="微軟正黑體" w:eastAsia="微軟正黑體" w:hAnsi="微軟正黑體"/>
          <w:color w:val="000000"/>
          <w:sz w:val="28"/>
          <w:szCs w:val="28"/>
        </w:rPr>
        <w:t>1</w:t>
      </w:r>
      <w:r w:rsidR="00CC1544" w:rsidRPr="00CC1544">
        <w:rPr>
          <w:rFonts w:ascii="微軟正黑體" w:eastAsia="微軟正黑體" w:hAnsi="微軟正黑體"/>
          <w:color w:val="000000"/>
          <w:sz w:val="28"/>
          <w:szCs w:val="28"/>
        </w:rPr>
        <w:t>0</w:t>
      </w:r>
    </w:p>
    <w:p w14:paraId="581C05BB" w14:textId="0FB5AFC1" w:rsidR="00CC1544" w:rsidRDefault="00F02F9A" w:rsidP="00CC1544">
      <w:pPr>
        <w:adjustRightInd w:val="0"/>
        <w:snapToGrid w:val="0"/>
        <w:spacing w:line="520" w:lineRule="atLeast"/>
        <w:ind w:leftChars="236" w:left="566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/>
          <w:sz w:val="28"/>
          <w:szCs w:val="28"/>
        </w:rPr>
        <w:t>地點：</w:t>
      </w:r>
      <w:r w:rsidR="00D326D1" w:rsidRPr="00D326D1">
        <w:rPr>
          <w:rFonts w:ascii="微軟正黑體" w:eastAsia="微軟正黑體" w:hAnsi="微軟正黑體" w:hint="eastAsia"/>
          <w:sz w:val="28"/>
          <w:szCs w:val="28"/>
        </w:rPr>
        <w:t xml:space="preserve"> 高雄醫學大學附設醫院 啟川大樓六樓第一講堂</w:t>
      </w:r>
    </w:p>
    <w:p w14:paraId="1983F790" w14:textId="3261BDC0" w:rsidR="0098302B" w:rsidRDefault="00CC1544" w:rsidP="00CC1544">
      <w:pPr>
        <w:adjustRightInd w:val="0"/>
        <w:snapToGrid w:val="0"/>
        <w:spacing w:line="520" w:lineRule="atLeast"/>
        <w:ind w:leftChars="236" w:left="566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CC1544">
        <w:rPr>
          <w:rFonts w:ascii="微軟正黑體" w:eastAsia="微軟正黑體" w:hAnsi="微軟正黑體" w:hint="eastAsia"/>
          <w:sz w:val="28"/>
          <w:szCs w:val="28"/>
        </w:rPr>
        <w:t>(地址：</w:t>
      </w:r>
      <w:r w:rsidR="00D326D1" w:rsidRPr="00D326D1">
        <w:rPr>
          <w:rFonts w:ascii="微軟正黑體" w:eastAsia="微軟正黑體" w:hAnsi="微軟正黑體" w:hint="eastAsia"/>
          <w:sz w:val="28"/>
          <w:szCs w:val="28"/>
        </w:rPr>
        <w:t>80756高雄市三民區自由一路100號</w:t>
      </w:r>
      <w:r w:rsidRPr="00CC1544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75CF0EBD" w14:textId="682C9E8E" w:rsidR="009E29A1" w:rsidRPr="009E29A1" w:rsidRDefault="009E29A1" w:rsidP="009E29A1">
      <w:pPr>
        <w:adjustRightInd w:val="0"/>
        <w:snapToGrid w:val="0"/>
        <w:spacing w:line="520" w:lineRule="atLeast"/>
        <w:ind w:left="2551" w:hangingChars="911" w:hanging="255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合辦/協辦學會：</w:t>
      </w:r>
      <w:r w:rsidRPr="003413BB">
        <w:rPr>
          <w:rFonts w:ascii="微軟正黑體" w:eastAsia="微軟正黑體" w:hAnsi="微軟正黑體" w:hint="eastAsia"/>
          <w:sz w:val="28"/>
          <w:szCs w:val="28"/>
        </w:rPr>
        <w:t>台灣病理學會、台灣乳房醫學會、台灣內分泌外科醫學會、台灣臨床病理暨檢驗醫學會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6BD13A5" w14:textId="77777777" w:rsidR="000E38BB" w:rsidRPr="000E38BB" w:rsidRDefault="000E38BB" w:rsidP="000E38BB">
      <w:pPr>
        <w:adjustRightInd w:val="0"/>
        <w:snapToGrid w:val="0"/>
        <w:spacing w:line="240" w:lineRule="exact"/>
        <w:ind w:leftChars="295" w:left="708"/>
        <w:rPr>
          <w:rFonts w:ascii="微軟正黑體" w:eastAsia="微軟正黑體" w:hAnsi="微軟正黑體"/>
          <w:sz w:val="16"/>
          <w:szCs w:val="16"/>
        </w:rPr>
      </w:pPr>
    </w:p>
    <w:p w14:paraId="4EA793F5" w14:textId="77777777" w:rsidR="007C2A9B" w:rsidRPr="000E38BB" w:rsidRDefault="0022603B" w:rsidP="007E7531">
      <w:pPr>
        <w:adjustRightInd w:val="0"/>
        <w:snapToGrid w:val="0"/>
        <w:spacing w:line="520" w:lineRule="atLeast"/>
        <w:rPr>
          <w:rFonts w:ascii="微軟正黑體" w:eastAsia="微軟正黑體" w:hAnsi="微軟正黑體"/>
          <w:b/>
          <w:bCs/>
          <w:sz w:val="32"/>
          <w:szCs w:val="32"/>
        </w:rPr>
      </w:pPr>
      <w:r w:rsidRPr="000E38BB">
        <w:rPr>
          <w:rFonts w:ascii="微軟正黑體" w:eastAsia="微軟正黑體" w:hAnsi="微軟正黑體" w:hint="eastAsia"/>
          <w:b/>
          <w:bCs/>
          <w:sz w:val="32"/>
          <w:szCs w:val="32"/>
        </w:rPr>
        <w:t>【報名須知】</w:t>
      </w:r>
    </w:p>
    <w:p w14:paraId="0DE3F0F4" w14:textId="62A397F0" w:rsidR="004D7CA4" w:rsidRDefault="0054679D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hanging="539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報名日期：</w:t>
      </w:r>
      <w:r w:rsidR="001B5EDB">
        <w:rPr>
          <w:rFonts w:ascii="微軟正黑體" w:eastAsia="微軟正黑體" w:hAnsi="微軟正黑體" w:hint="eastAsia"/>
          <w:sz w:val="28"/>
          <w:szCs w:val="28"/>
        </w:rPr>
        <w:t>11</w:t>
      </w:r>
      <w:r w:rsidR="00D326D1">
        <w:rPr>
          <w:rFonts w:ascii="微軟正黑體" w:eastAsia="微軟正黑體" w:hAnsi="微軟正黑體"/>
          <w:sz w:val="28"/>
          <w:szCs w:val="28"/>
        </w:rPr>
        <w:t>3</w:t>
      </w:r>
      <w:r w:rsidR="001B5EDB">
        <w:rPr>
          <w:rFonts w:ascii="微軟正黑體" w:eastAsia="微軟正黑體" w:hAnsi="微軟正黑體" w:hint="eastAsia"/>
          <w:sz w:val="28"/>
          <w:szCs w:val="28"/>
        </w:rPr>
        <w:t>年</w:t>
      </w:r>
      <w:r w:rsidR="00D326D1">
        <w:rPr>
          <w:rFonts w:ascii="微軟正黑體" w:eastAsia="微軟正黑體" w:hAnsi="微軟正黑體"/>
          <w:sz w:val="28"/>
          <w:szCs w:val="28"/>
        </w:rPr>
        <w:t>3</w:t>
      </w:r>
      <w:r w:rsidR="001B5EDB">
        <w:rPr>
          <w:rFonts w:ascii="微軟正黑體" w:eastAsia="微軟正黑體" w:hAnsi="微軟正黑體" w:hint="eastAsia"/>
          <w:sz w:val="28"/>
          <w:szCs w:val="28"/>
        </w:rPr>
        <w:t>月</w:t>
      </w:r>
      <w:r w:rsidR="001C1C27">
        <w:rPr>
          <w:rFonts w:ascii="微軟正黑體" w:eastAsia="微軟正黑體" w:hAnsi="微軟正黑體" w:hint="eastAsia"/>
          <w:sz w:val="28"/>
          <w:szCs w:val="28"/>
        </w:rPr>
        <w:t>1</w:t>
      </w:r>
      <w:r w:rsidR="001C1C27">
        <w:rPr>
          <w:rFonts w:ascii="微軟正黑體" w:eastAsia="微軟正黑體" w:hAnsi="微軟正黑體"/>
          <w:sz w:val="28"/>
          <w:szCs w:val="28"/>
        </w:rPr>
        <w:t>1</w:t>
      </w:r>
      <w:r w:rsidR="001B5EDB">
        <w:rPr>
          <w:rFonts w:ascii="微軟正黑體" w:eastAsia="微軟正黑體" w:hAnsi="微軟正黑體" w:hint="eastAsia"/>
          <w:sz w:val="28"/>
          <w:szCs w:val="28"/>
        </w:rPr>
        <w:t>日至</w:t>
      </w:r>
      <w:r w:rsidR="001B5EDB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1</w:t>
      </w:r>
      <w:r w:rsidR="001B5EDB">
        <w:rPr>
          <w:rFonts w:ascii="微軟正黑體" w:eastAsia="微軟正黑體" w:hAnsi="微軟正黑體" w:hint="eastAsia"/>
          <w:sz w:val="28"/>
          <w:szCs w:val="28"/>
          <w:u w:val="wave"/>
        </w:rPr>
        <w:t>1</w:t>
      </w:r>
      <w:r w:rsidR="00D326D1">
        <w:rPr>
          <w:rFonts w:ascii="微軟正黑體" w:eastAsia="微軟正黑體" w:hAnsi="微軟正黑體"/>
          <w:sz w:val="28"/>
          <w:szCs w:val="28"/>
          <w:u w:val="wave"/>
        </w:rPr>
        <w:t>3</w:t>
      </w:r>
      <w:r w:rsidR="001B5EDB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年</w:t>
      </w:r>
      <w:r w:rsidR="00D326D1">
        <w:rPr>
          <w:rFonts w:ascii="微軟正黑體" w:eastAsia="微軟正黑體" w:hAnsi="微軟正黑體"/>
          <w:sz w:val="28"/>
          <w:szCs w:val="28"/>
          <w:u w:val="wave"/>
        </w:rPr>
        <w:t>4</w:t>
      </w:r>
      <w:r w:rsidR="001B5EDB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月</w:t>
      </w:r>
      <w:r w:rsidR="001B5EDB">
        <w:rPr>
          <w:rFonts w:ascii="微軟正黑體" w:eastAsia="微軟正黑體" w:hAnsi="微軟正黑體" w:hint="eastAsia"/>
          <w:sz w:val="28"/>
          <w:szCs w:val="28"/>
          <w:u w:val="wave"/>
        </w:rPr>
        <w:t>3</w:t>
      </w:r>
      <w:r w:rsidR="001B5EDB">
        <w:rPr>
          <w:rFonts w:ascii="微軟正黑體" w:eastAsia="微軟正黑體" w:hAnsi="微軟正黑體"/>
          <w:sz w:val="28"/>
          <w:szCs w:val="28"/>
          <w:u w:val="wave"/>
        </w:rPr>
        <w:t>0</w:t>
      </w:r>
      <w:r w:rsidR="001B5EDB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日</w:t>
      </w:r>
      <w:r w:rsidR="001B5EDB">
        <w:rPr>
          <w:rFonts w:ascii="微軟正黑體" w:eastAsia="微軟正黑體" w:hAnsi="微軟正黑體" w:hint="eastAsia"/>
          <w:sz w:val="28"/>
          <w:szCs w:val="28"/>
          <w:u w:val="wave"/>
        </w:rPr>
        <w:t>截止。</w:t>
      </w:r>
    </w:p>
    <w:p w14:paraId="7DF3C898" w14:textId="77777777" w:rsidR="00E8549E" w:rsidRPr="00E8549E" w:rsidRDefault="004D7CA4" w:rsidP="00E8549E">
      <w:pPr>
        <w:numPr>
          <w:ilvl w:val="0"/>
          <w:numId w:val="22"/>
        </w:numPr>
        <w:tabs>
          <w:tab w:val="clear" w:pos="622"/>
          <w:tab w:val="num" w:pos="567"/>
        </w:tabs>
        <w:adjustRightInd w:val="0"/>
        <w:snapToGrid w:val="0"/>
        <w:spacing w:beforeLines="50" w:before="180" w:line="440" w:lineRule="atLeast"/>
        <w:ind w:hanging="62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報名費：</w:t>
      </w:r>
      <w:r w:rsidR="00E8549E" w:rsidRPr="00E8549E">
        <w:rPr>
          <w:rFonts w:ascii="微軟正黑體" w:eastAsia="微軟正黑體" w:hAnsi="微軟正黑體" w:hint="eastAsia"/>
          <w:sz w:val="28"/>
          <w:szCs w:val="28"/>
        </w:rPr>
        <w:t>合辦或協辦學會會員1500元; 住院醫師1000元；非會員2000元。</w:t>
      </w:r>
    </w:p>
    <w:p w14:paraId="0CA68F88" w14:textId="1BA3233B" w:rsidR="00683E07" w:rsidRPr="00E8549E" w:rsidRDefault="000E38BB" w:rsidP="00E8549E">
      <w:pPr>
        <w:adjustRightInd w:val="0"/>
        <w:snapToGrid w:val="0"/>
        <w:spacing w:beforeLines="50" w:before="180" w:line="440" w:lineRule="atLeast"/>
        <w:ind w:firstLineChars="200" w:firstLine="560"/>
        <w:rPr>
          <w:rFonts w:ascii="微軟正黑體" w:eastAsia="微軟正黑體" w:hAnsi="微軟正黑體"/>
          <w:sz w:val="28"/>
          <w:szCs w:val="28"/>
        </w:rPr>
      </w:pPr>
      <w:r w:rsidRPr="00E8549E">
        <w:rPr>
          <w:rFonts w:ascii="微軟正黑體" w:eastAsia="微軟正黑體" w:hAnsi="微軟正黑體" w:hint="eastAsia"/>
          <w:sz w:val="28"/>
          <w:szCs w:val="28"/>
        </w:rPr>
        <w:t xml:space="preserve">          </w:t>
      </w:r>
      <w:r w:rsidR="00683E07" w:rsidRPr="00E8549E"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="00BB4F05"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現場報名一律</w:t>
      </w:r>
      <w:r w:rsidR="00683E07"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加</w:t>
      </w:r>
      <w:r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收</w:t>
      </w:r>
      <w:r w:rsidR="00683E07"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現場報名</w:t>
      </w:r>
      <w:r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費</w:t>
      </w:r>
      <w:r w:rsidR="00683E07"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3</w:t>
      </w:r>
      <w:r w:rsidR="00BB4F05" w:rsidRPr="00E8549E">
        <w:rPr>
          <w:rFonts w:ascii="微軟正黑體" w:eastAsia="微軟正黑體" w:hAnsi="微軟正黑體" w:hint="eastAsia"/>
          <w:b/>
          <w:sz w:val="28"/>
          <w:szCs w:val="28"/>
          <w:u w:val="single"/>
        </w:rPr>
        <w:t>00元</w:t>
      </w:r>
      <w:r w:rsidRPr="00E8549E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B56B819" w14:textId="360A1A35" w:rsidR="00415A87" w:rsidRPr="00415A87" w:rsidRDefault="00725D95" w:rsidP="00A443EA">
      <w:pPr>
        <w:pStyle w:val="af1"/>
        <w:numPr>
          <w:ilvl w:val="0"/>
          <w:numId w:val="22"/>
        </w:numPr>
        <w:adjustRightInd w:val="0"/>
        <w:snapToGrid w:val="0"/>
        <w:spacing w:beforeLines="50" w:before="180" w:line="440" w:lineRule="atLeast"/>
        <w:ind w:leftChars="0" w:hanging="622"/>
        <w:rPr>
          <w:rFonts w:ascii="微軟正黑體" w:eastAsia="微軟正黑體" w:hAnsi="微軟正黑體"/>
          <w:sz w:val="28"/>
          <w:szCs w:val="28"/>
        </w:rPr>
      </w:pPr>
      <w:r w:rsidRPr="00D326D1">
        <w:rPr>
          <w:rFonts w:asciiTheme="minorHAnsi" w:eastAsia="微软雅黑 Light" w:hAnsiTheme="minorHAnsi" w:cstheme="minorHAnsi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3532884B" wp14:editId="2A601EEA">
            <wp:simplePos x="0" y="0"/>
            <wp:positionH relativeFrom="margin">
              <wp:posOffset>5934075</wp:posOffset>
            </wp:positionH>
            <wp:positionV relativeFrom="paragraph">
              <wp:posOffset>829945</wp:posOffset>
            </wp:positionV>
            <wp:extent cx="768985" cy="768985"/>
            <wp:effectExtent l="0" t="0" r="0" b="0"/>
            <wp:wrapTight wrapText="bothSides">
              <wp:wrapPolygon edited="0">
                <wp:start x="0" y="0"/>
                <wp:lineTo x="0" y="20869"/>
                <wp:lineTo x="20869" y="20869"/>
                <wp:lineTo x="20869" y="0"/>
                <wp:lineTo x="0" y="0"/>
              </wp:wrapPolygon>
            </wp:wrapTight>
            <wp:docPr id="19952206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2065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898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D4" w:rsidRPr="00415A87">
        <w:rPr>
          <w:rFonts w:ascii="微軟正黑體" w:eastAsia="微軟正黑體" w:hAnsi="微軟正黑體" w:hint="eastAsia"/>
          <w:sz w:val="28"/>
          <w:szCs w:val="28"/>
        </w:rPr>
        <w:t>報名方式：請先利用下列</w:t>
      </w:r>
      <w:r w:rsidR="004769EC" w:rsidRPr="00415A87">
        <w:rPr>
          <w:rFonts w:ascii="微軟正黑體" w:eastAsia="微軟正黑體" w:hAnsi="微軟正黑體" w:hint="eastAsia"/>
          <w:sz w:val="28"/>
          <w:szCs w:val="28"/>
        </w:rPr>
        <w:t>金融</w:t>
      </w:r>
      <w:r w:rsidR="00AD15D4" w:rsidRPr="00415A87">
        <w:rPr>
          <w:rFonts w:ascii="微軟正黑體" w:eastAsia="微軟正黑體" w:hAnsi="微軟正黑體" w:hint="eastAsia"/>
          <w:sz w:val="28"/>
          <w:szCs w:val="28"/>
        </w:rPr>
        <w:t>帳戶</w:t>
      </w:r>
      <w:r w:rsidR="00AD15D4" w:rsidRPr="00415A87">
        <w:rPr>
          <w:rFonts w:ascii="微軟正黑體" w:eastAsia="微軟正黑體" w:hAnsi="微軟正黑體" w:hint="eastAsia"/>
          <w:b/>
          <w:sz w:val="28"/>
          <w:szCs w:val="28"/>
          <w:u w:val="wave"/>
        </w:rPr>
        <w:t>繳納</w:t>
      </w:r>
      <w:r w:rsidR="00AD15D4" w:rsidRPr="00415A87">
        <w:rPr>
          <w:rFonts w:ascii="微軟正黑體" w:eastAsia="微軟正黑體" w:hAnsi="微軟正黑體"/>
          <w:b/>
          <w:sz w:val="28"/>
          <w:szCs w:val="28"/>
          <w:u w:val="wave"/>
        </w:rPr>
        <w:t>報名費</w:t>
      </w:r>
      <w:r w:rsidR="00AD15D4" w:rsidRPr="00415A87">
        <w:rPr>
          <w:rFonts w:ascii="微軟正黑體" w:eastAsia="微軟正黑體" w:hAnsi="微軟正黑體" w:hint="eastAsia"/>
          <w:b/>
          <w:sz w:val="28"/>
          <w:szCs w:val="28"/>
          <w:u w:val="wave"/>
        </w:rPr>
        <w:t>後</w:t>
      </w:r>
      <w:r w:rsidR="00AD15D4" w:rsidRPr="00415A87">
        <w:rPr>
          <w:rFonts w:ascii="微軟正黑體" w:eastAsia="微軟正黑體" w:hAnsi="微軟正黑體" w:hint="eastAsia"/>
          <w:sz w:val="28"/>
          <w:szCs w:val="28"/>
          <w:u w:val="wave"/>
        </w:rPr>
        <w:t>，</w:t>
      </w:r>
      <w:r w:rsidR="007E7531" w:rsidRPr="00415A87">
        <w:rPr>
          <w:rFonts w:ascii="微軟正黑體" w:eastAsia="微軟正黑體" w:hAnsi="微軟正黑體" w:hint="eastAsia"/>
          <w:sz w:val="28"/>
          <w:szCs w:val="28"/>
          <w:u w:val="wave"/>
        </w:rPr>
        <w:t>上網連結</w:t>
      </w:r>
      <w:r w:rsidR="00864936" w:rsidRPr="00415A87">
        <w:rPr>
          <w:rFonts w:ascii="微軟正黑體" w:eastAsia="微軟正黑體" w:hAnsi="微軟正黑體" w:hint="eastAsia"/>
          <w:sz w:val="28"/>
          <w:szCs w:val="28"/>
          <w:u w:val="wave"/>
        </w:rPr>
        <w:t>台灣臨床細胞學</w:t>
      </w:r>
      <w:r w:rsidR="00AD15D4" w:rsidRPr="00415A87">
        <w:rPr>
          <w:rFonts w:ascii="微軟正黑體" w:eastAsia="微軟正黑體" w:hAnsi="微軟正黑體" w:hint="eastAsia"/>
          <w:sz w:val="28"/>
          <w:szCs w:val="28"/>
          <w:u w:val="wave"/>
        </w:rPr>
        <w:t xml:space="preserve">會網站 </w:t>
      </w:r>
      <w:r w:rsidR="001C0154" w:rsidRPr="00415A87">
        <w:rPr>
          <w:rFonts w:ascii="微軟正黑體" w:eastAsia="微軟正黑體" w:hAnsi="微軟正黑體" w:hint="eastAsia"/>
          <w:sz w:val="28"/>
          <w:szCs w:val="28"/>
          <w:u w:val="wave"/>
        </w:rPr>
        <w:t>( www.cyto.org.tw )，</w:t>
      </w:r>
      <w:r w:rsidRPr="00725D95">
        <w:rPr>
          <w:rFonts w:ascii="微軟正黑體" w:eastAsia="微軟正黑體" w:hAnsi="微軟正黑體" w:hint="eastAsia"/>
          <w:sz w:val="28"/>
          <w:szCs w:val="28"/>
          <w:u w:val="wave"/>
        </w:rPr>
        <w:t>點選上方列課程專區選擇『課程.研討會』進入線上報名系統。</w:t>
      </w:r>
    </w:p>
    <w:p w14:paraId="6CDD003D" w14:textId="7BDBB05F" w:rsidR="007E7531" w:rsidRDefault="00415A87" w:rsidP="00415A87">
      <w:pPr>
        <w:pStyle w:val="af1"/>
        <w:adjustRightInd w:val="0"/>
        <w:snapToGrid w:val="0"/>
        <w:spacing w:beforeLines="50" w:before="180" w:line="440" w:lineRule="atLeast"/>
        <w:ind w:leftChars="0" w:left="622"/>
        <w:rPr>
          <w:rFonts w:asciiTheme="minorHAnsi" w:eastAsiaTheme="minorEastAsia" w:hAnsiTheme="minorHAnsi" w:cstheme="minorHAnsi"/>
          <w:sz w:val="26"/>
          <w:szCs w:val="26"/>
        </w:rPr>
      </w:pPr>
      <w:r w:rsidRPr="00415A87">
        <w:rPr>
          <w:rFonts w:ascii="微软雅黑 Light" w:eastAsia="微软雅黑 Light" w:hAnsi="微软雅黑 Light" w:cstheme="minorHAnsi" w:hint="eastAsia"/>
          <w:sz w:val="26"/>
          <w:szCs w:val="26"/>
        </w:rPr>
        <w:t>網站連結:</w:t>
      </w:r>
      <w:hyperlink r:id="rId8" w:history="1">
        <w:r w:rsidR="00D326D1">
          <w:rPr>
            <w:rStyle w:val="a8"/>
            <w:rFonts w:asciiTheme="minorHAnsi" w:eastAsiaTheme="minorEastAsia" w:hAnsiTheme="minorHAnsi" w:cstheme="minorHAnsi"/>
            <w:sz w:val="26"/>
            <w:szCs w:val="26"/>
          </w:rPr>
          <w:t>https://www.cyto.org.tw/seminar_detail.php?id=256</w:t>
        </w:r>
      </w:hyperlink>
      <w:r w:rsidRPr="00415A87">
        <w:rPr>
          <w:rFonts w:asciiTheme="minorHAnsi" w:eastAsiaTheme="minorEastAsia" w:hAnsiTheme="minorHAnsi" w:cstheme="minorHAnsi" w:hint="eastAsia"/>
          <w:sz w:val="26"/>
          <w:szCs w:val="26"/>
        </w:rPr>
        <w:t xml:space="preserve"> </w:t>
      </w:r>
      <w:r w:rsidR="00D326D1">
        <w:rPr>
          <w:rFonts w:asciiTheme="minorHAnsi" w:eastAsiaTheme="minorEastAsia" w:hAnsiTheme="minorHAnsi" w:cstheme="minorHAnsi" w:hint="eastAsia"/>
          <w:sz w:val="26"/>
          <w:szCs w:val="26"/>
        </w:rPr>
        <w:t xml:space="preserve"> </w:t>
      </w:r>
      <w:r w:rsidRPr="00415A87">
        <w:rPr>
          <w:rFonts w:asciiTheme="minorHAnsi" w:eastAsia="微软雅黑 Light" w:hAnsiTheme="minorHAnsi" w:cstheme="minorHAnsi"/>
          <w:sz w:val="26"/>
          <w:szCs w:val="26"/>
        </w:rPr>
        <w:t>QR code</w:t>
      </w:r>
      <w:r w:rsidRPr="00415A87">
        <w:rPr>
          <w:rFonts w:asciiTheme="minorHAnsi" w:eastAsia="微软雅黑 Light" w:hAnsiTheme="minorHAnsi" w:cstheme="minorHAnsi"/>
          <w:sz w:val="26"/>
          <w:szCs w:val="26"/>
        </w:rPr>
        <w:t>連結：</w:t>
      </w:r>
    </w:p>
    <w:p w14:paraId="2FBD20A5" w14:textId="7C37F84D" w:rsidR="00415A87" w:rsidRDefault="00415A87" w:rsidP="00415A87">
      <w:pPr>
        <w:widowControl/>
        <w:shd w:val="clear" w:color="auto" w:fill="FFFFFF"/>
        <w:snapToGrid w:val="0"/>
        <w:spacing w:line="0" w:lineRule="atLeast"/>
        <w:ind w:left="624"/>
        <w:rPr>
          <w:rFonts w:asciiTheme="minorHAnsi" w:eastAsiaTheme="minorEastAsia" w:hAnsiTheme="minorHAnsi" w:cstheme="minorHAnsi"/>
          <w:color w:val="000000"/>
          <w:kern w:val="0"/>
          <w:sz w:val="26"/>
          <w:szCs w:val="26"/>
        </w:rPr>
      </w:pPr>
    </w:p>
    <w:p w14:paraId="065C55A3" w14:textId="77777777" w:rsidR="00E8549E" w:rsidRPr="00E8549E" w:rsidRDefault="00E8549E" w:rsidP="00E8549E">
      <w:pPr>
        <w:widowControl/>
        <w:shd w:val="clear" w:color="auto" w:fill="FFFFFF"/>
        <w:snapToGrid w:val="0"/>
        <w:spacing w:line="0" w:lineRule="atLeast"/>
        <w:ind w:left="624"/>
        <w:rPr>
          <w:rFonts w:asciiTheme="minorHAnsi" w:eastAsia="微软雅黑 Light" w:hAnsiTheme="minorHAnsi" w:cstheme="minorHAnsi"/>
          <w:color w:val="000000"/>
          <w:kern w:val="0"/>
          <w:sz w:val="26"/>
          <w:szCs w:val="26"/>
        </w:rPr>
      </w:pPr>
      <w:r w:rsidRPr="00E8549E">
        <w:rPr>
          <w:rFonts w:asciiTheme="minorHAnsi" w:eastAsia="微软雅黑 Light" w:hAnsiTheme="minorHAnsi" w:cstheme="minorHAnsi" w:hint="eastAsia"/>
          <w:color w:val="000000"/>
          <w:kern w:val="0"/>
          <w:sz w:val="26"/>
          <w:szCs w:val="26"/>
        </w:rPr>
        <w:t>合辦或協辦學會會員請點選合辦或協辦學會會員報名，</w:t>
      </w:r>
    </w:p>
    <w:p w14:paraId="0BD1E5DA" w14:textId="77777777" w:rsidR="00E8549E" w:rsidRDefault="00E8549E" w:rsidP="00E8549E">
      <w:pPr>
        <w:widowControl/>
        <w:shd w:val="clear" w:color="auto" w:fill="FFFFFF"/>
        <w:snapToGrid w:val="0"/>
        <w:spacing w:line="0" w:lineRule="atLeast"/>
        <w:ind w:left="624"/>
        <w:rPr>
          <w:rFonts w:asciiTheme="minorHAnsi" w:eastAsiaTheme="minorEastAsia" w:hAnsiTheme="minorHAnsi" w:cstheme="minorHAnsi"/>
          <w:color w:val="000000"/>
          <w:kern w:val="0"/>
          <w:sz w:val="26"/>
          <w:szCs w:val="26"/>
        </w:rPr>
      </w:pPr>
      <w:r w:rsidRPr="00E8549E">
        <w:rPr>
          <w:rFonts w:asciiTheme="minorHAnsi" w:eastAsia="微软雅黑 Light" w:hAnsiTheme="minorHAnsi" w:cstheme="minorHAnsi" w:hint="eastAsia"/>
          <w:color w:val="000000"/>
          <w:kern w:val="0"/>
          <w:sz w:val="26"/>
          <w:szCs w:val="26"/>
        </w:rPr>
        <w:t>並下拉選單選擇所屬學會</w:t>
      </w:r>
      <w:r>
        <w:rPr>
          <w:rFonts w:asciiTheme="minorEastAsia" w:eastAsiaTheme="minorEastAsia" w:hAnsiTheme="minorEastAsia" w:cstheme="minorHAnsi" w:hint="eastAsia"/>
          <w:color w:val="000000"/>
          <w:kern w:val="0"/>
          <w:sz w:val="26"/>
          <w:szCs w:val="26"/>
        </w:rPr>
        <w:t>，</w:t>
      </w:r>
      <w:r w:rsidRPr="00506BF6">
        <w:rPr>
          <w:rFonts w:asciiTheme="minorHAnsi" w:eastAsia="微软雅黑 Light" w:hAnsiTheme="minorHAnsi" w:cstheme="minorHAnsi" w:hint="eastAsia"/>
          <w:color w:val="000000"/>
          <w:kern w:val="0"/>
          <w:sz w:val="26"/>
          <w:szCs w:val="26"/>
        </w:rPr>
        <w:t>非會員請點選非會員報名。完成線上報名手續。</w:t>
      </w:r>
    </w:p>
    <w:p w14:paraId="002FADB2" w14:textId="593AE276" w:rsidR="00415A87" w:rsidRPr="00415A87" w:rsidRDefault="00415A87" w:rsidP="00415A87">
      <w:pPr>
        <w:pStyle w:val="af1"/>
        <w:adjustRightInd w:val="0"/>
        <w:snapToGrid w:val="0"/>
        <w:spacing w:beforeLines="50" w:before="180" w:line="440" w:lineRule="atLeast"/>
        <w:ind w:leftChars="0" w:left="622"/>
        <w:rPr>
          <w:rFonts w:ascii="微軟正黑體" w:eastAsiaTheme="minorEastAsia" w:hAnsi="微軟正黑體"/>
          <w:sz w:val="28"/>
          <w:szCs w:val="28"/>
        </w:rPr>
      </w:pPr>
      <w:r w:rsidRPr="00E1517A">
        <w:rPr>
          <w:rFonts w:ascii="微软雅黑 Light" w:eastAsia="微软雅黑 Light" w:hAnsi="微软雅黑 Light" w:cstheme="minorHAnsi" w:hint="eastAsia"/>
          <w:b/>
          <w:bCs/>
          <w:sz w:val="26"/>
          <w:szCs w:val="26"/>
          <w:u w:val="single"/>
        </w:rPr>
        <w:t>想修改任何資訊請依據身分點選下方取消/更改按鍵進行。</w:t>
      </w:r>
    </w:p>
    <w:p w14:paraId="755F07F6" w14:textId="77777777" w:rsidR="000E38BB" w:rsidRPr="003B3492" w:rsidRDefault="00F70A22" w:rsidP="00AA0400">
      <w:pPr>
        <w:widowControl/>
        <w:numPr>
          <w:ilvl w:val="0"/>
          <w:numId w:val="22"/>
        </w:numPr>
        <w:shd w:val="clear" w:color="auto" w:fill="FFFFFF"/>
        <w:snapToGrid w:val="0"/>
        <w:spacing w:beforeLines="50" w:before="180" w:line="440" w:lineRule="atLeast"/>
        <w:ind w:left="567" w:hanging="567"/>
        <w:rPr>
          <w:rFonts w:ascii="微軟正黑體" w:eastAsia="微軟正黑體" w:hAnsi="微軟正黑體"/>
          <w:color w:val="000000"/>
          <w:kern w:val="0"/>
          <w:sz w:val="28"/>
          <w:szCs w:val="28"/>
        </w:rPr>
      </w:pPr>
      <w:r w:rsidRPr="00D326D1">
        <w:rPr>
          <w:rFonts w:ascii="微軟正黑體" w:eastAsia="微軟正黑體" w:hAnsi="微軟正黑體" w:hint="eastAsia"/>
          <w:b/>
          <w:bCs/>
          <w:sz w:val="28"/>
          <w:szCs w:val="28"/>
        </w:rPr>
        <w:t>對帳約需三個工作天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確定收到報名費後始</w:t>
      </w:r>
      <w:r w:rsidR="000E38BB"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顯示</w:t>
      </w:r>
      <w:r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於</w:t>
      </w:r>
      <w:r w:rsidR="000E38BB"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報名</w:t>
      </w:r>
      <w:r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名單中</w:t>
      </w:r>
      <w:r w:rsidR="000E38BB">
        <w:rPr>
          <w:rFonts w:ascii="微軟正黑體" w:eastAsia="微軟正黑體" w:hAnsi="微軟正黑體" w:hint="eastAsia"/>
          <w:sz w:val="28"/>
          <w:szCs w:val="28"/>
        </w:rPr>
        <w:t>，請耐心等候。請務必於</w:t>
      </w:r>
      <w:r w:rsidR="000E38BB" w:rsidRPr="000E38BB">
        <w:rPr>
          <w:rFonts w:ascii="微軟正黑體" w:eastAsia="微軟正黑體" w:hAnsi="微軟正黑體" w:hint="eastAsia"/>
          <w:sz w:val="28"/>
          <w:szCs w:val="28"/>
          <w:u w:val="wave"/>
        </w:rPr>
        <w:t>報名截止</w:t>
      </w:r>
      <w:r w:rsidR="000E38BB" w:rsidRPr="00F70A22">
        <w:rPr>
          <w:rFonts w:ascii="微軟正黑體" w:eastAsia="微軟正黑體" w:hAnsi="微軟正黑體" w:hint="eastAsia"/>
          <w:sz w:val="28"/>
          <w:szCs w:val="28"/>
          <w:u w:val="wave"/>
        </w:rPr>
        <w:t>後</w:t>
      </w:r>
      <w:r w:rsidR="000E38BB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自行確認</w:t>
      </w:r>
      <w:r w:rsidR="000E38BB">
        <w:rPr>
          <w:rFonts w:ascii="微軟正黑體" w:eastAsia="微軟正黑體" w:hAnsi="微軟正黑體" w:hint="eastAsia"/>
          <w:sz w:val="28"/>
          <w:szCs w:val="28"/>
        </w:rPr>
        <w:t>報名</w:t>
      </w:r>
      <w:r>
        <w:rPr>
          <w:rFonts w:ascii="微軟正黑體" w:eastAsia="微軟正黑體" w:hAnsi="微軟正黑體" w:hint="eastAsia"/>
          <w:sz w:val="28"/>
          <w:szCs w:val="28"/>
        </w:rPr>
        <w:t>狀況</w:t>
      </w:r>
      <w:r w:rsidR="000E38BB">
        <w:rPr>
          <w:rFonts w:ascii="微軟正黑體" w:eastAsia="微軟正黑體" w:hAnsi="微軟正黑體" w:hint="eastAsia"/>
          <w:sz w:val="28"/>
          <w:szCs w:val="28"/>
        </w:rPr>
        <w:t>，若已繳費但未顯示於名單中，敬請立刻聯絡學會，以免權益受損。</w:t>
      </w:r>
    </w:p>
    <w:p w14:paraId="59C16678" w14:textId="77777777" w:rsidR="00FD0D98" w:rsidRPr="003B3492" w:rsidRDefault="007E7531" w:rsidP="00AA0400">
      <w:pPr>
        <w:widowControl/>
        <w:numPr>
          <w:ilvl w:val="0"/>
          <w:numId w:val="22"/>
        </w:numPr>
        <w:shd w:val="clear" w:color="auto" w:fill="FFFFFF"/>
        <w:snapToGrid w:val="0"/>
        <w:spacing w:beforeLines="50" w:before="180" w:line="440" w:lineRule="atLeast"/>
        <w:ind w:left="567" w:hanging="567"/>
        <w:rPr>
          <w:rFonts w:ascii="微軟正黑體" w:eastAsia="微軟正黑體" w:hAnsi="微軟正黑體"/>
          <w:color w:val="000000"/>
          <w:kern w:val="0"/>
          <w:sz w:val="28"/>
          <w:szCs w:val="28"/>
        </w:rPr>
      </w:pPr>
      <w:r w:rsidRPr="003B3492">
        <w:rPr>
          <w:rFonts w:ascii="微軟正黑體" w:eastAsia="微軟正黑體" w:hAnsi="微軟正黑體" w:hint="eastAsia"/>
          <w:color w:val="000000"/>
          <w:kern w:val="0"/>
          <w:sz w:val="28"/>
          <w:szCs w:val="28"/>
        </w:rPr>
        <w:t>報名費</w:t>
      </w:r>
      <w:r w:rsidRPr="003B3492">
        <w:rPr>
          <w:rFonts w:ascii="微軟正黑體" w:eastAsia="微軟正黑體" w:hAnsi="微軟正黑體"/>
          <w:color w:val="000000"/>
          <w:kern w:val="0"/>
          <w:sz w:val="28"/>
          <w:szCs w:val="28"/>
        </w:rPr>
        <w:t>繳費帳戶</w:t>
      </w:r>
      <w:r w:rsidRPr="003B3492">
        <w:rPr>
          <w:rFonts w:ascii="微軟正黑體" w:eastAsia="微軟正黑體" w:hAnsi="微軟正黑體" w:hint="eastAsia"/>
          <w:color w:val="000000"/>
          <w:kern w:val="0"/>
          <w:sz w:val="28"/>
          <w:szCs w:val="28"/>
        </w:rPr>
        <w:t>資料如下，</w:t>
      </w:r>
      <w:r w:rsidRPr="003B3492">
        <w:rPr>
          <w:rFonts w:ascii="微軟正黑體" w:eastAsia="微軟正黑體" w:hAnsi="微軟正黑體"/>
          <w:color w:val="000000"/>
          <w:kern w:val="0"/>
          <w:sz w:val="28"/>
          <w:szCs w:val="28"/>
        </w:rPr>
        <w:t>戶名為</w:t>
      </w:r>
      <w:r w:rsidRPr="003B3492">
        <w:rPr>
          <w:rFonts w:ascii="微軟正黑體" w:eastAsia="微軟正黑體" w:hAnsi="微軟正黑體" w:hint="eastAsia"/>
          <w:color w:val="000000"/>
          <w:kern w:val="0"/>
          <w:sz w:val="28"/>
          <w:szCs w:val="28"/>
        </w:rPr>
        <w:t>【</w:t>
      </w:r>
      <w:r w:rsidRPr="003B3492">
        <w:rPr>
          <w:rFonts w:ascii="微軟正黑體" w:eastAsia="微軟正黑體" w:hAnsi="微軟正黑體"/>
          <w:color w:val="000000"/>
          <w:kern w:val="0"/>
          <w:sz w:val="28"/>
          <w:szCs w:val="28"/>
        </w:rPr>
        <w:t>台灣臨床細胞學會</w:t>
      </w:r>
      <w:r w:rsidRPr="003B3492">
        <w:rPr>
          <w:rFonts w:ascii="微軟正黑體" w:eastAsia="微軟正黑體" w:hAnsi="微軟正黑體" w:hint="eastAsia"/>
          <w:color w:val="000000"/>
          <w:kern w:val="0"/>
          <w:sz w:val="28"/>
          <w:szCs w:val="28"/>
        </w:rPr>
        <w:t>】</w:t>
      </w:r>
      <w:r w:rsidRPr="003B3492">
        <w:rPr>
          <w:rFonts w:ascii="微軟正黑體" w:eastAsia="微軟正黑體" w:hAnsi="微軟正黑體"/>
          <w:color w:val="000000"/>
          <w:kern w:val="0"/>
          <w:sz w:val="28"/>
          <w:szCs w:val="28"/>
        </w:rPr>
        <w:br/>
      </w:r>
      <w:r w:rsidRPr="00F70A22">
        <w:rPr>
          <w:rFonts w:ascii="微軟正黑體" w:eastAsia="微軟正黑體" w:hAnsi="微軟正黑體"/>
          <w:b/>
          <w:color w:val="000000"/>
          <w:kern w:val="0"/>
          <w:sz w:val="28"/>
          <w:szCs w:val="28"/>
        </w:rPr>
        <w:t>郵局劃撥帳號13233975</w:t>
      </w:r>
      <w:r w:rsidR="004769EC" w:rsidRPr="00F70A22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 xml:space="preserve">   或  </w:t>
      </w:r>
      <w:r w:rsidRPr="00F70A22">
        <w:rPr>
          <w:rFonts w:ascii="微軟正黑體" w:eastAsia="微軟正黑體" w:hAnsi="微軟正黑體"/>
          <w:b/>
          <w:color w:val="000000"/>
          <w:kern w:val="0"/>
          <w:sz w:val="28"/>
          <w:szCs w:val="28"/>
        </w:rPr>
        <w:t>合作金庫</w:t>
      </w:r>
      <w:r w:rsidRPr="00F70A22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 xml:space="preserve"> </w:t>
      </w:r>
      <w:r w:rsidRPr="00F70A22">
        <w:rPr>
          <w:rFonts w:ascii="微軟正黑體" w:eastAsia="微軟正黑體" w:hAnsi="微軟正黑體"/>
          <w:b/>
          <w:color w:val="000000"/>
          <w:kern w:val="0"/>
          <w:sz w:val="28"/>
          <w:szCs w:val="28"/>
        </w:rPr>
        <w:t>石牌分行1427-765-426208</w:t>
      </w:r>
      <w:r w:rsidRPr="003B3492">
        <w:rPr>
          <w:rFonts w:ascii="微軟正黑體" w:eastAsia="微軟正黑體" w:hAnsi="微軟正黑體" w:hint="eastAsia"/>
          <w:color w:val="000000"/>
          <w:kern w:val="0"/>
          <w:sz w:val="28"/>
          <w:szCs w:val="28"/>
        </w:rPr>
        <w:br/>
      </w:r>
      <w:r w:rsidRPr="003B3492">
        <w:rPr>
          <w:rFonts w:ascii="微軟正黑體" w:eastAsia="微軟正黑體" w:hAnsi="微軟正黑體"/>
          <w:color w:val="000000"/>
          <w:kern w:val="0"/>
          <w:sz w:val="28"/>
          <w:szCs w:val="28"/>
        </w:rPr>
        <w:t>（若採用ATM轉帳或銀行匯款繳費，則跨行手續費請自行負擔）</w:t>
      </w:r>
    </w:p>
    <w:p w14:paraId="6B84FE68" w14:textId="77777777" w:rsidR="004769EC" w:rsidRPr="003B3492" w:rsidRDefault="004769EC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hanging="539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 w:hint="eastAsia"/>
          <w:sz w:val="28"/>
          <w:szCs w:val="28"/>
          <w:u w:val="wave"/>
        </w:rPr>
        <w:lastRenderedPageBreak/>
        <w:t>如收據抬頭須有單位名稱，除了在報名系統填寫外，若採用劃撥方式繳納報名費，請也在劃撥單通訊欄上註明</w:t>
      </w:r>
      <w:r w:rsidRPr="003B3492">
        <w:rPr>
          <w:rFonts w:ascii="微軟正黑體" w:eastAsia="微軟正黑體" w:hAnsi="微軟正黑體" w:hint="eastAsia"/>
          <w:sz w:val="28"/>
          <w:szCs w:val="28"/>
        </w:rPr>
        <w:t>。謝謝！</w:t>
      </w:r>
    </w:p>
    <w:p w14:paraId="6820BC70" w14:textId="77777777" w:rsidR="00742A48" w:rsidRPr="003B3492" w:rsidRDefault="00AD15D4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hanging="539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/>
          <w:sz w:val="28"/>
          <w:szCs w:val="28"/>
        </w:rPr>
        <w:t>為</w:t>
      </w:r>
      <w:r w:rsidRPr="003B3492">
        <w:rPr>
          <w:rFonts w:ascii="微軟正黑體" w:eastAsia="微軟正黑體" w:hAnsi="微軟正黑體" w:hint="eastAsia"/>
          <w:sz w:val="28"/>
          <w:szCs w:val="28"/>
        </w:rPr>
        <w:t>利於統計參加人數</w:t>
      </w:r>
      <w:r w:rsidRPr="003B3492">
        <w:rPr>
          <w:rFonts w:ascii="微軟正黑體" w:eastAsia="微軟正黑體" w:hAnsi="微軟正黑體"/>
          <w:sz w:val="28"/>
          <w:szCs w:val="28"/>
        </w:rPr>
        <w:t>，</w:t>
      </w:r>
      <w:r w:rsidR="004769EC" w:rsidRPr="003B3492">
        <w:rPr>
          <w:rFonts w:ascii="微軟正黑體" w:eastAsia="微軟正黑體" w:hAnsi="微軟正黑體" w:hint="eastAsia"/>
          <w:sz w:val="28"/>
          <w:szCs w:val="28"/>
        </w:rPr>
        <w:t>敬請事先報名。</w:t>
      </w:r>
      <w:r w:rsidRPr="00683E07">
        <w:rPr>
          <w:rFonts w:ascii="微軟正黑體" w:eastAsia="微軟正黑體" w:hAnsi="微軟正黑體" w:hint="eastAsia"/>
          <w:b/>
          <w:sz w:val="28"/>
          <w:szCs w:val="28"/>
        </w:rPr>
        <w:t>凡</w:t>
      </w:r>
      <w:r w:rsidR="004769EC" w:rsidRPr="00683E07">
        <w:rPr>
          <w:rFonts w:ascii="微軟正黑體" w:eastAsia="微軟正黑體" w:hAnsi="微軟正黑體"/>
          <w:b/>
          <w:sz w:val="28"/>
          <w:szCs w:val="28"/>
        </w:rPr>
        <w:t>未事</w:t>
      </w:r>
      <w:r w:rsidR="004769EC" w:rsidRPr="00683E07">
        <w:rPr>
          <w:rFonts w:ascii="微軟正黑體" w:eastAsia="微軟正黑體" w:hAnsi="微軟正黑體" w:hint="eastAsia"/>
          <w:b/>
          <w:sz w:val="28"/>
          <w:szCs w:val="28"/>
        </w:rPr>
        <w:t>先</w:t>
      </w:r>
      <w:r w:rsidRPr="00683E07">
        <w:rPr>
          <w:rFonts w:ascii="微軟正黑體" w:eastAsia="微軟正黑體" w:hAnsi="微軟正黑體"/>
          <w:b/>
          <w:sz w:val="28"/>
          <w:szCs w:val="28"/>
        </w:rPr>
        <w:t>報名者，現場講義</w:t>
      </w:r>
      <w:r w:rsidRPr="00683E07">
        <w:rPr>
          <w:rFonts w:ascii="微軟正黑體" w:eastAsia="微軟正黑體" w:hAnsi="微軟正黑體" w:hint="eastAsia"/>
          <w:b/>
          <w:sz w:val="28"/>
          <w:szCs w:val="28"/>
        </w:rPr>
        <w:t>發完為止</w:t>
      </w:r>
      <w:r w:rsidRPr="00683E07">
        <w:rPr>
          <w:rFonts w:ascii="微軟正黑體" w:eastAsia="微軟正黑體" w:hAnsi="微軟正黑體"/>
          <w:b/>
          <w:sz w:val="28"/>
          <w:szCs w:val="28"/>
        </w:rPr>
        <w:t>，敬請</w:t>
      </w:r>
      <w:r w:rsidRPr="00683E07">
        <w:rPr>
          <w:rFonts w:ascii="微軟正黑體" w:eastAsia="微軟正黑體" w:hAnsi="微軟正黑體" w:hint="eastAsia"/>
          <w:b/>
          <w:sz w:val="28"/>
          <w:szCs w:val="28"/>
        </w:rPr>
        <w:t>見</w:t>
      </w:r>
      <w:r w:rsidRPr="00683E07">
        <w:rPr>
          <w:rFonts w:ascii="微軟正黑體" w:eastAsia="微軟正黑體" w:hAnsi="微軟正黑體"/>
          <w:b/>
          <w:sz w:val="28"/>
          <w:szCs w:val="28"/>
        </w:rPr>
        <w:t>諒</w:t>
      </w:r>
      <w:r w:rsidRPr="00683E07"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14:paraId="4AE9FAD0" w14:textId="298B0697" w:rsidR="00050050" w:rsidRPr="003B3492" w:rsidRDefault="00B77696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hanging="539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 w:hint="eastAsia"/>
          <w:sz w:val="28"/>
          <w:szCs w:val="28"/>
        </w:rPr>
        <w:t>繳交報名費</w:t>
      </w:r>
      <w:r w:rsidR="00050050" w:rsidRPr="003B3492">
        <w:rPr>
          <w:rFonts w:ascii="微軟正黑體" w:eastAsia="微軟正黑體" w:hAnsi="微軟正黑體" w:hint="eastAsia"/>
          <w:sz w:val="28"/>
          <w:szCs w:val="28"/>
        </w:rPr>
        <w:t>前請先自行確認應繳金額，退費須酌收100元作業手續費。</w:t>
      </w:r>
      <w:r w:rsidR="003B2A75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1</w:t>
      </w:r>
      <w:r w:rsidR="00CC1544">
        <w:rPr>
          <w:rFonts w:ascii="微軟正黑體" w:eastAsia="微軟正黑體" w:hAnsi="微軟正黑體" w:hint="eastAsia"/>
          <w:sz w:val="28"/>
          <w:szCs w:val="28"/>
          <w:u w:val="wave"/>
        </w:rPr>
        <w:t>1</w:t>
      </w:r>
      <w:r w:rsidR="001C1C27">
        <w:rPr>
          <w:rFonts w:ascii="微軟正黑體" w:eastAsia="微軟正黑體" w:hAnsi="微軟正黑體"/>
          <w:sz w:val="28"/>
          <w:szCs w:val="28"/>
          <w:u w:val="wave"/>
        </w:rPr>
        <w:t>3</w:t>
      </w:r>
      <w:r w:rsidR="00050050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年</w:t>
      </w:r>
      <w:r w:rsidR="001C1C27">
        <w:rPr>
          <w:rFonts w:ascii="微軟正黑體" w:eastAsia="微軟正黑體" w:hAnsi="微軟正黑體"/>
          <w:sz w:val="28"/>
          <w:szCs w:val="28"/>
          <w:u w:val="wave"/>
        </w:rPr>
        <w:t>5</w:t>
      </w:r>
      <w:r w:rsidR="00050050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月</w:t>
      </w:r>
      <w:r w:rsidR="001C1C27">
        <w:rPr>
          <w:rFonts w:ascii="微軟正黑體" w:eastAsia="微軟正黑體" w:hAnsi="微軟正黑體"/>
          <w:sz w:val="28"/>
          <w:szCs w:val="28"/>
          <w:u w:val="wave"/>
        </w:rPr>
        <w:t>3</w:t>
      </w:r>
      <w:r w:rsidR="00050050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日</w:t>
      </w:r>
      <w:r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(含)</w:t>
      </w:r>
      <w:r w:rsidR="00050050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後不受理退費</w:t>
      </w:r>
      <w:r w:rsidR="00AD15D4" w:rsidRPr="003B3492">
        <w:rPr>
          <w:rFonts w:ascii="微軟正黑體" w:eastAsia="微軟正黑體" w:hAnsi="微軟正黑體" w:hint="eastAsia"/>
          <w:sz w:val="28"/>
          <w:szCs w:val="28"/>
          <w:u w:val="wave"/>
        </w:rPr>
        <w:t>申請</w:t>
      </w:r>
      <w:r w:rsidR="00050050" w:rsidRPr="003B3492">
        <w:rPr>
          <w:rFonts w:ascii="微軟正黑體" w:eastAsia="微軟正黑體" w:hAnsi="微軟正黑體" w:hint="eastAsia"/>
          <w:sz w:val="28"/>
          <w:szCs w:val="28"/>
        </w:rPr>
        <w:t>，</w:t>
      </w:r>
      <w:r w:rsidRPr="003B3492">
        <w:rPr>
          <w:rFonts w:ascii="微軟正黑體" w:eastAsia="微軟正黑體" w:hAnsi="微軟正黑體" w:hint="eastAsia"/>
          <w:sz w:val="28"/>
          <w:szCs w:val="28"/>
        </w:rPr>
        <w:t>且</w:t>
      </w:r>
      <w:r w:rsidR="00050050" w:rsidRPr="003B3492">
        <w:rPr>
          <w:rFonts w:ascii="微軟正黑體" w:eastAsia="微軟正黑體" w:hAnsi="微軟正黑體" w:hint="eastAsia"/>
          <w:sz w:val="28"/>
          <w:szCs w:val="28"/>
        </w:rPr>
        <w:t>恕不得轉為其他費用。</w:t>
      </w:r>
    </w:p>
    <w:p w14:paraId="0D47ED82" w14:textId="12E138D0" w:rsidR="007E7531" w:rsidRPr="000E38BB" w:rsidRDefault="00B32167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right="544" w:hanging="539"/>
        <w:rPr>
          <w:rFonts w:ascii="微軟正黑體" w:eastAsia="微軟正黑體" w:hAnsi="微軟正黑體"/>
          <w:sz w:val="28"/>
          <w:szCs w:val="28"/>
        </w:rPr>
      </w:pPr>
      <w:r w:rsidRPr="003B3492">
        <w:rPr>
          <w:rFonts w:ascii="微軟正黑體" w:eastAsia="微軟正黑體" w:hAnsi="微軟正黑體" w:hint="eastAsia"/>
          <w:sz w:val="28"/>
          <w:szCs w:val="28"/>
        </w:rPr>
        <w:t>繼續</w:t>
      </w:r>
      <w:r w:rsidR="007C2A9B" w:rsidRPr="003B3492">
        <w:rPr>
          <w:rFonts w:ascii="微軟正黑體" w:eastAsia="微軟正黑體" w:hAnsi="微軟正黑體" w:hint="eastAsia"/>
          <w:sz w:val="28"/>
          <w:szCs w:val="28"/>
        </w:rPr>
        <w:t>教育積分：</w:t>
      </w:r>
      <w:r w:rsidR="003B3492" w:rsidRPr="003B3492">
        <w:rPr>
          <w:rFonts w:ascii="微軟正黑體" w:eastAsia="微軟正黑體" w:hAnsi="微軟正黑體"/>
          <w:sz w:val="28"/>
          <w:szCs w:val="28"/>
        </w:rPr>
        <w:t xml:space="preserve"> </w:t>
      </w:r>
      <w:r w:rsidR="007C2A9B" w:rsidRPr="000E38BB">
        <w:rPr>
          <w:rFonts w:ascii="微軟正黑體" w:eastAsia="微軟正黑體" w:hAnsi="微軟正黑體"/>
          <w:sz w:val="28"/>
          <w:szCs w:val="28"/>
        </w:rPr>
        <w:t>台灣臨床細胞學會</w:t>
      </w:r>
      <w:r w:rsidR="00D05DE5" w:rsidRPr="000E38BB">
        <w:rPr>
          <w:rFonts w:ascii="微軟正黑體" w:eastAsia="微軟正黑體" w:hAnsi="微軟正黑體" w:hint="eastAsia"/>
          <w:sz w:val="28"/>
          <w:szCs w:val="28"/>
        </w:rPr>
        <w:t>8學分</w:t>
      </w:r>
      <w:r w:rsidR="00955367" w:rsidRPr="000E38BB">
        <w:rPr>
          <w:rFonts w:ascii="微軟正黑體" w:eastAsia="微軟正黑體" w:hAnsi="微軟正黑體" w:hint="eastAsia"/>
          <w:sz w:val="28"/>
          <w:szCs w:val="28"/>
        </w:rPr>
        <w:t>、</w:t>
      </w:r>
      <w:r w:rsidR="003413BB" w:rsidRPr="003413BB">
        <w:rPr>
          <w:rFonts w:ascii="微軟正黑體" w:eastAsia="微軟正黑體" w:hAnsi="微軟正黑體" w:hint="eastAsia"/>
          <w:sz w:val="28"/>
          <w:szCs w:val="28"/>
        </w:rPr>
        <w:t>台灣病理學會</w:t>
      </w:r>
      <w:r w:rsidR="007F7251">
        <w:rPr>
          <w:rFonts w:ascii="微軟正黑體" w:eastAsia="微軟正黑體" w:hAnsi="微軟正黑體" w:hint="eastAsia"/>
          <w:sz w:val="28"/>
          <w:szCs w:val="28"/>
        </w:rPr>
        <w:t>8學分</w:t>
      </w:r>
      <w:r w:rsidR="003413BB" w:rsidRPr="003413BB">
        <w:rPr>
          <w:rFonts w:ascii="微軟正黑體" w:eastAsia="微軟正黑體" w:hAnsi="微軟正黑體" w:hint="eastAsia"/>
          <w:sz w:val="28"/>
          <w:szCs w:val="28"/>
        </w:rPr>
        <w:t>、台灣乳房醫學會、台灣內分泌外科醫學會、台灣臨床病理暨檢驗醫學會</w:t>
      </w:r>
      <w:r w:rsidR="001B5EDB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1B6F55F1" w14:textId="674C5742" w:rsidR="00415A87" w:rsidRDefault="00633E6F" w:rsidP="00AA0400">
      <w:pPr>
        <w:numPr>
          <w:ilvl w:val="0"/>
          <w:numId w:val="22"/>
        </w:numPr>
        <w:tabs>
          <w:tab w:val="num" w:pos="540"/>
        </w:tabs>
        <w:adjustRightInd w:val="0"/>
        <w:snapToGrid w:val="0"/>
        <w:spacing w:beforeLines="50" w:before="180" w:line="440" w:lineRule="atLeast"/>
        <w:ind w:left="539" w:right="544" w:hanging="539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第</w:t>
      </w:r>
      <w:r w:rsidR="00087D13">
        <w:rPr>
          <w:rFonts w:ascii="微軟正黑體" w:eastAsia="微軟正黑體" w:hAnsi="微軟正黑體" w:hint="eastAsia"/>
          <w:sz w:val="28"/>
          <w:szCs w:val="28"/>
        </w:rPr>
        <w:t>三</w:t>
      </w:r>
      <w:r>
        <w:rPr>
          <w:rFonts w:ascii="微軟正黑體" w:eastAsia="微軟正黑體" w:hAnsi="微軟正黑體" w:hint="eastAsia"/>
          <w:sz w:val="28"/>
          <w:szCs w:val="28"/>
        </w:rPr>
        <w:t>頁為議程表，</w:t>
      </w:r>
      <w:r w:rsidR="002D33B4">
        <w:rPr>
          <w:rFonts w:ascii="微軟正黑體" w:eastAsia="微軟正黑體" w:hAnsi="微軟正黑體" w:hint="eastAsia"/>
          <w:sz w:val="28"/>
          <w:szCs w:val="28"/>
        </w:rPr>
        <w:t>第</w:t>
      </w:r>
      <w:r w:rsidR="00087D13">
        <w:rPr>
          <w:rFonts w:ascii="微軟正黑體" w:eastAsia="微軟正黑體" w:hAnsi="微軟正黑體" w:hint="eastAsia"/>
          <w:sz w:val="28"/>
          <w:szCs w:val="28"/>
        </w:rPr>
        <w:t>四</w:t>
      </w:r>
      <w:r w:rsidR="00737A76">
        <w:rPr>
          <w:rFonts w:ascii="微軟正黑體" w:eastAsia="微軟正黑體" w:hAnsi="微軟正黑體" w:hint="eastAsia"/>
          <w:sz w:val="28"/>
          <w:szCs w:val="28"/>
        </w:rPr>
        <w:t>到</w:t>
      </w:r>
      <w:r w:rsidR="00087D13">
        <w:rPr>
          <w:rFonts w:ascii="微軟正黑體" w:eastAsia="微軟正黑體" w:hAnsi="微軟正黑體" w:hint="eastAsia"/>
          <w:sz w:val="28"/>
          <w:szCs w:val="28"/>
        </w:rPr>
        <w:t>五</w:t>
      </w:r>
      <w:r w:rsidR="002D33B4">
        <w:rPr>
          <w:rFonts w:ascii="微軟正黑體" w:eastAsia="微軟正黑體" w:hAnsi="微軟正黑體" w:hint="eastAsia"/>
          <w:sz w:val="28"/>
          <w:szCs w:val="28"/>
        </w:rPr>
        <w:t>頁為會場</w:t>
      </w:r>
      <w:r w:rsidR="00737A76">
        <w:rPr>
          <w:rFonts w:ascii="微軟正黑體" w:eastAsia="微軟正黑體" w:hAnsi="微軟正黑體" w:hint="eastAsia"/>
          <w:sz w:val="28"/>
          <w:szCs w:val="28"/>
        </w:rPr>
        <w:t>交通</w:t>
      </w:r>
      <w:r>
        <w:rPr>
          <w:rFonts w:ascii="微軟正黑體" w:eastAsia="微軟正黑體" w:hAnsi="微軟正黑體" w:hint="eastAsia"/>
          <w:sz w:val="28"/>
          <w:szCs w:val="28"/>
        </w:rPr>
        <w:t>指引，提供給</w:t>
      </w:r>
      <w:r w:rsidR="002B22BF">
        <w:rPr>
          <w:rFonts w:ascii="微軟正黑體" w:eastAsia="微軟正黑體" w:hAnsi="微軟正黑體" w:hint="eastAsia"/>
          <w:sz w:val="28"/>
          <w:szCs w:val="28"/>
        </w:rPr>
        <w:t>與會者</w:t>
      </w:r>
      <w:r>
        <w:rPr>
          <w:rFonts w:ascii="微軟正黑體" w:eastAsia="微軟正黑體" w:hAnsi="微軟正黑體" w:hint="eastAsia"/>
          <w:sz w:val="28"/>
          <w:szCs w:val="28"/>
        </w:rPr>
        <w:t>參考。</w:t>
      </w:r>
    </w:p>
    <w:p w14:paraId="6E9F0031" w14:textId="77777777" w:rsidR="00415A87" w:rsidRDefault="00415A87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149318A3" w14:textId="77777777" w:rsidR="003413BB" w:rsidRDefault="003413BB" w:rsidP="003413BB">
      <w:pPr>
        <w:ind w:rightChars="403" w:right="967"/>
        <w:jc w:val="center"/>
      </w:pPr>
      <w:r w:rsidRPr="00C0501F">
        <w:rPr>
          <w:rFonts w:eastAsia="標楷體"/>
          <w:b/>
          <w:noProof/>
          <w:kern w:val="0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F5B995E" wp14:editId="28179A45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695325" cy="695325"/>
            <wp:effectExtent l="0" t="0" r="9525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4E341" w14:textId="77777777" w:rsidR="003413BB" w:rsidRPr="002D2D87" w:rsidRDefault="003413BB" w:rsidP="003413BB">
      <w:pPr>
        <w:pStyle w:val="Default"/>
        <w:rPr>
          <w:rFonts w:ascii="Times New Roman" w:eastAsia="新細明體" w:hAnsi="Times New Roman" w:cs="Times New Roman"/>
          <w:b/>
          <w:color w:val="auto"/>
          <w:kern w:val="2"/>
          <w:sz w:val="48"/>
          <w:szCs w:val="48"/>
        </w:rPr>
      </w:pPr>
      <w:r>
        <w:t xml:space="preserve"> </w:t>
      </w:r>
      <w:r w:rsidRPr="002D2D87">
        <w:rPr>
          <w:rFonts w:ascii="Times New Roman" w:eastAsia="新細明體" w:hAnsi="Times New Roman" w:cs="Times New Roman"/>
          <w:b/>
          <w:color w:val="auto"/>
          <w:kern w:val="2"/>
          <w:sz w:val="48"/>
          <w:szCs w:val="48"/>
        </w:rPr>
        <w:t>2024 Taiwan Cytopathology Symposium</w:t>
      </w:r>
    </w:p>
    <w:p w14:paraId="242F1DBD" w14:textId="77777777" w:rsidR="003413BB" w:rsidRPr="00B2219C" w:rsidRDefault="003413BB" w:rsidP="003413BB">
      <w:pPr>
        <w:pStyle w:val="Default"/>
        <w:rPr>
          <w:rFonts w:hAnsi="Times New Roman"/>
          <w:sz w:val="36"/>
          <w:szCs w:val="3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C860AEE" wp14:editId="2D5E1957">
            <wp:simplePos x="0" y="0"/>
            <wp:positionH relativeFrom="column">
              <wp:posOffset>4447540</wp:posOffset>
            </wp:positionH>
            <wp:positionV relativeFrom="paragraph">
              <wp:posOffset>104775</wp:posOffset>
            </wp:positionV>
            <wp:extent cx="2037715" cy="1581150"/>
            <wp:effectExtent l="0" t="0" r="63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03312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0"/>
                    <a:stretch/>
                  </pic:blipFill>
                  <pic:spPr bwMode="auto">
                    <a:xfrm>
                      <a:off x="0" y="0"/>
                      <a:ext cx="203771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DFEE005" wp14:editId="05E4E940">
            <wp:simplePos x="0" y="0"/>
            <wp:positionH relativeFrom="column">
              <wp:posOffset>28575</wp:posOffset>
            </wp:positionH>
            <wp:positionV relativeFrom="paragraph">
              <wp:posOffset>133350</wp:posOffset>
            </wp:positionV>
            <wp:extent cx="1552575" cy="1594824"/>
            <wp:effectExtent l="0" t="0" r="0" b="571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yts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4762" r="8928" b="5357"/>
                    <a:stretch/>
                  </pic:blipFill>
                  <pic:spPr bwMode="auto">
                    <a:xfrm>
                      <a:off x="0" y="0"/>
                      <a:ext cx="1552575" cy="159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9D4F007" wp14:editId="390903BA">
            <wp:extent cx="1609725" cy="1609725"/>
            <wp:effectExtent l="0" t="0" r="9525" b="9525"/>
            <wp:docPr id="2" name="圖片 2" descr="医師のご紹介 | 甲状腺疾患の専門病院 隈病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医師のご紹介 | 甲状腺疾患の専門病院 隈病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</w:p>
    <w:p w14:paraId="3E94AF6E" w14:textId="77777777" w:rsidR="003413BB" w:rsidRPr="00A37CE8" w:rsidRDefault="003413BB" w:rsidP="003413BB">
      <w:pPr>
        <w:rPr>
          <w:b/>
          <w:sz w:val="28"/>
          <w:szCs w:val="28"/>
        </w:rPr>
      </w:pPr>
      <w:r w:rsidRPr="00924EDF">
        <w:rPr>
          <w:b/>
          <w:sz w:val="26"/>
          <w:szCs w:val="26"/>
          <w:highlight w:val="yellow"/>
          <w:shd w:val="pct15" w:color="auto" w:fill="FFFFFF"/>
        </w:rPr>
        <w:t>Gary M.K. TSE-Breast</w:t>
      </w:r>
      <w:r w:rsidRPr="00C60CA2"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 xml:space="preserve">    </w:t>
      </w:r>
      <w:r w:rsidRPr="00C60CA2">
        <w:rPr>
          <w:b/>
          <w:sz w:val="26"/>
          <w:szCs w:val="26"/>
        </w:rPr>
        <w:t xml:space="preserve">  </w:t>
      </w:r>
      <w:r w:rsidRPr="00924EDF">
        <w:rPr>
          <w:b/>
          <w:sz w:val="26"/>
          <w:szCs w:val="26"/>
          <w:highlight w:val="yellow"/>
          <w:shd w:val="pct15" w:color="auto" w:fill="FFFFFF"/>
        </w:rPr>
        <w:t>Mitsuyoshi Hirokawa –Thyroid</w:t>
      </w:r>
      <w:r w:rsidRPr="00C60CA2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 xml:space="preserve">     </w:t>
      </w:r>
      <w:r w:rsidRPr="00924EDF">
        <w:rPr>
          <w:b/>
          <w:sz w:val="26"/>
          <w:szCs w:val="26"/>
          <w:highlight w:val="yellow"/>
          <w:shd w:val="pct15" w:color="auto" w:fill="FFFFFF"/>
        </w:rPr>
        <w:t>Yoichi Tanaka-Oral cavity</w:t>
      </w:r>
    </w:p>
    <w:p w14:paraId="691AEBA5" w14:textId="77777777" w:rsidR="003413BB" w:rsidRPr="008B339C" w:rsidRDefault="003413BB" w:rsidP="003413BB">
      <w:pPr>
        <w:rPr>
          <w:b/>
          <w:sz w:val="28"/>
          <w:szCs w:val="28"/>
        </w:rPr>
      </w:pPr>
      <w:r w:rsidRPr="008B339C">
        <w:rPr>
          <w:rFonts w:hint="eastAsia"/>
          <w:b/>
          <w:sz w:val="28"/>
          <w:szCs w:val="28"/>
        </w:rPr>
        <w:t xml:space="preserve">Date: </w:t>
      </w:r>
      <w:r w:rsidRPr="00A37CE8">
        <w:rPr>
          <w:sz w:val="28"/>
          <w:szCs w:val="28"/>
        </w:rPr>
        <w:t>09</w:t>
      </w:r>
      <w:r w:rsidRPr="00A37CE8">
        <w:rPr>
          <w:rFonts w:hint="eastAsia"/>
          <w:sz w:val="28"/>
          <w:szCs w:val="28"/>
        </w:rPr>
        <w:t>:</w:t>
      </w:r>
      <w:r w:rsidRPr="00A37CE8">
        <w:rPr>
          <w:sz w:val="28"/>
          <w:szCs w:val="28"/>
        </w:rPr>
        <w:t>3</w:t>
      </w:r>
      <w:r w:rsidRPr="00A37CE8">
        <w:rPr>
          <w:rFonts w:hint="eastAsia"/>
          <w:sz w:val="28"/>
          <w:szCs w:val="28"/>
        </w:rPr>
        <w:t>0-1</w:t>
      </w:r>
      <w:r w:rsidRPr="00A37CE8">
        <w:rPr>
          <w:sz w:val="28"/>
          <w:szCs w:val="28"/>
        </w:rPr>
        <w:t>6</w:t>
      </w:r>
      <w:r w:rsidRPr="00A37CE8">
        <w:rPr>
          <w:rFonts w:hint="eastAsia"/>
          <w:sz w:val="28"/>
          <w:szCs w:val="28"/>
        </w:rPr>
        <w:t>:</w:t>
      </w:r>
      <w:r w:rsidRPr="00A37CE8">
        <w:rPr>
          <w:sz w:val="28"/>
          <w:szCs w:val="28"/>
        </w:rPr>
        <w:t>1</w:t>
      </w:r>
      <w:r w:rsidRPr="00A37CE8">
        <w:rPr>
          <w:rFonts w:hint="eastAsia"/>
          <w:sz w:val="28"/>
          <w:szCs w:val="28"/>
        </w:rPr>
        <w:t>0</w:t>
      </w:r>
      <w:r w:rsidRPr="00A37CE8">
        <w:rPr>
          <w:sz w:val="28"/>
          <w:szCs w:val="28"/>
        </w:rPr>
        <w:t xml:space="preserve"> (Taiwan time)  </w:t>
      </w:r>
      <w:r>
        <w:rPr>
          <w:b/>
          <w:sz w:val="28"/>
          <w:szCs w:val="28"/>
        </w:rPr>
        <w:t>May</w:t>
      </w:r>
      <w:r w:rsidRPr="008B33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9</w:t>
      </w:r>
      <w:r w:rsidRPr="008D1C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(Sunday), 2024</w:t>
      </w:r>
    </w:p>
    <w:p w14:paraId="48CF0D3B" w14:textId="77777777" w:rsidR="003413BB" w:rsidRPr="00A37CE8" w:rsidRDefault="003413BB" w:rsidP="003413BB">
      <w:pPr>
        <w:rPr>
          <w:sz w:val="28"/>
          <w:szCs w:val="28"/>
        </w:rPr>
      </w:pPr>
      <w:r w:rsidRPr="008B339C">
        <w:rPr>
          <w:rFonts w:hint="eastAsia"/>
          <w:b/>
          <w:sz w:val="28"/>
          <w:szCs w:val="28"/>
        </w:rPr>
        <w:t xml:space="preserve">Venue: </w:t>
      </w:r>
      <w:r w:rsidRPr="00A37CE8">
        <w:rPr>
          <w:sz w:val="28"/>
          <w:szCs w:val="28"/>
        </w:rPr>
        <w:t xml:space="preserve">The 6th floor, </w:t>
      </w:r>
      <w:r w:rsidRPr="00A37CE8">
        <w:rPr>
          <w:rFonts w:hint="eastAsia"/>
          <w:sz w:val="28"/>
          <w:szCs w:val="28"/>
        </w:rPr>
        <w:t>Auditorium I</w:t>
      </w:r>
      <w:r w:rsidRPr="00A37CE8">
        <w:rPr>
          <w:sz w:val="28"/>
          <w:szCs w:val="28"/>
        </w:rPr>
        <w:t>,</w:t>
      </w:r>
      <w:r w:rsidRPr="00A37CE8">
        <w:rPr>
          <w:rFonts w:hint="eastAsia"/>
          <w:sz w:val="28"/>
          <w:szCs w:val="28"/>
        </w:rPr>
        <w:t xml:space="preserve"> </w:t>
      </w:r>
      <w:r w:rsidRPr="00A37CE8">
        <w:rPr>
          <w:sz w:val="28"/>
          <w:szCs w:val="28"/>
        </w:rPr>
        <w:t xml:space="preserve">Building Chi- Chuan, </w:t>
      </w:r>
    </w:p>
    <w:p w14:paraId="4A3B66AD" w14:textId="77777777" w:rsidR="003413BB" w:rsidRPr="00A37CE8" w:rsidRDefault="003413BB" w:rsidP="003413BB">
      <w:pPr>
        <w:rPr>
          <w:sz w:val="28"/>
          <w:szCs w:val="28"/>
        </w:rPr>
      </w:pPr>
      <w:r w:rsidRPr="00A37CE8">
        <w:rPr>
          <w:rFonts w:hint="eastAsia"/>
          <w:sz w:val="28"/>
          <w:szCs w:val="28"/>
        </w:rPr>
        <w:t>K</w:t>
      </w:r>
      <w:r w:rsidRPr="00A37CE8">
        <w:rPr>
          <w:sz w:val="28"/>
          <w:szCs w:val="28"/>
        </w:rPr>
        <w:t xml:space="preserve">aohsiung Medical University </w:t>
      </w:r>
      <w:r w:rsidRPr="00A37CE8">
        <w:rPr>
          <w:rFonts w:hint="eastAsia"/>
          <w:sz w:val="28"/>
          <w:szCs w:val="28"/>
        </w:rPr>
        <w:t>C</w:t>
      </w:r>
      <w:r w:rsidRPr="00A37CE8">
        <w:rPr>
          <w:sz w:val="28"/>
          <w:szCs w:val="28"/>
        </w:rPr>
        <w:t>hung-Ho Memorial Hospital</w:t>
      </w:r>
    </w:p>
    <w:p w14:paraId="63DED74F" w14:textId="77777777" w:rsidR="003413BB" w:rsidRDefault="003413BB" w:rsidP="003413BB">
      <w:pPr>
        <w:rPr>
          <w:b/>
          <w:sz w:val="28"/>
          <w:szCs w:val="28"/>
        </w:rPr>
      </w:pPr>
      <w:r w:rsidRPr="00A37CE8">
        <w:rPr>
          <w:sz w:val="28"/>
          <w:szCs w:val="28"/>
        </w:rPr>
        <w:t xml:space="preserve">No.100, Tzyou 1st Rd., Sanmin Dist., </w:t>
      </w:r>
      <w:r w:rsidRPr="00DC764F">
        <w:rPr>
          <w:b/>
          <w:sz w:val="28"/>
          <w:szCs w:val="28"/>
        </w:rPr>
        <w:t>Kaohsiung City 80756, Taiwan (R.O.C.)</w:t>
      </w:r>
    </w:p>
    <w:p w14:paraId="76F6D114" w14:textId="77777777" w:rsidR="003413BB" w:rsidRPr="000E0A02" w:rsidRDefault="003413BB" w:rsidP="003413BB">
      <w:pPr>
        <w:adjustRightInd w:val="0"/>
        <w:snapToGrid w:val="0"/>
        <w:spacing w:line="360" w:lineRule="exact"/>
        <w:ind w:right="-74"/>
        <w:rPr>
          <w:rFonts w:eastAsia="標楷體"/>
          <w:b/>
          <w:bCs/>
          <w:sz w:val="28"/>
          <w:szCs w:val="28"/>
          <w:u w:val="single"/>
        </w:rPr>
      </w:pPr>
      <w:r w:rsidRPr="000E0A02">
        <w:rPr>
          <w:rFonts w:eastAsia="標楷體" w:cs="Calibri" w:hint="eastAsia"/>
          <w:b/>
          <w:sz w:val="26"/>
          <w:szCs w:val="26"/>
          <w:u w:val="single"/>
        </w:rPr>
        <w:t>8</w:t>
      </w:r>
      <w:r w:rsidRPr="000E0A02">
        <w:rPr>
          <w:rFonts w:eastAsia="標楷體" w:cs="Calibri"/>
          <w:b/>
          <w:sz w:val="26"/>
          <w:szCs w:val="26"/>
          <w:u w:val="single"/>
        </w:rPr>
        <w:t>0756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高雄市三民</w:t>
      </w:r>
      <w:r w:rsidRPr="000E0A02">
        <w:rPr>
          <w:rFonts w:eastAsia="標楷體" w:cs="Calibri"/>
          <w:b/>
          <w:sz w:val="26"/>
          <w:szCs w:val="26"/>
          <w:u w:val="single"/>
        </w:rPr>
        <w:t>區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自由一路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100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號</w:t>
      </w:r>
      <w:r>
        <w:rPr>
          <w:rFonts w:eastAsia="標楷體" w:cs="Calibri" w:hint="eastAsia"/>
          <w:b/>
          <w:sz w:val="26"/>
          <w:szCs w:val="26"/>
          <w:u w:val="single"/>
        </w:rPr>
        <w:t xml:space="preserve"> 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高雄醫學大學附設醫院</w:t>
      </w:r>
      <w:r>
        <w:rPr>
          <w:rFonts w:eastAsia="標楷體" w:cs="Calibri" w:hint="eastAsia"/>
          <w:b/>
          <w:sz w:val="26"/>
          <w:szCs w:val="26"/>
          <w:u w:val="single"/>
        </w:rPr>
        <w:t xml:space="preserve"> </w:t>
      </w:r>
      <w:r w:rsidRPr="000E0A02">
        <w:rPr>
          <w:rFonts w:eastAsia="標楷體" w:cs="Calibri" w:hint="eastAsia"/>
          <w:b/>
          <w:sz w:val="26"/>
          <w:szCs w:val="26"/>
          <w:u w:val="single"/>
        </w:rPr>
        <w:t>啟川大樓六樓第一講堂</w:t>
      </w:r>
    </w:p>
    <w:p w14:paraId="75BFF53B" w14:textId="77777777" w:rsidR="003413BB" w:rsidRPr="00C92734" w:rsidRDefault="003413BB" w:rsidP="003413BB">
      <w:pPr>
        <w:adjustRightInd w:val="0"/>
        <w:snapToGrid w:val="0"/>
        <w:spacing w:line="320" w:lineRule="exact"/>
        <w:ind w:right="-74"/>
        <w:rPr>
          <w:rFonts w:eastAsia="標楷體"/>
          <w:bCs/>
          <w:sz w:val="28"/>
          <w:szCs w:val="28"/>
        </w:rPr>
      </w:pPr>
    </w:p>
    <w:tbl>
      <w:tblPr>
        <w:tblW w:w="1045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1"/>
        <w:gridCol w:w="4676"/>
        <w:gridCol w:w="2114"/>
        <w:gridCol w:w="1985"/>
      </w:tblGrid>
      <w:tr w:rsidR="003413BB" w:rsidRPr="00415A87" w14:paraId="1D4AE45B" w14:textId="77777777" w:rsidTr="00C57328">
        <w:trPr>
          <w:trHeight w:val="408"/>
          <w:jc w:val="center"/>
        </w:trPr>
        <w:tc>
          <w:tcPr>
            <w:tcW w:w="1681" w:type="dxa"/>
            <w:vAlign w:val="center"/>
          </w:tcPr>
          <w:p w14:paraId="602FDA22" w14:textId="77777777" w:rsidR="003413BB" w:rsidRPr="00415A87" w:rsidRDefault="003413BB" w:rsidP="00C57328">
            <w:pPr>
              <w:snapToGrid w:val="0"/>
              <w:ind w:leftChars="-12" w:left="286" w:hangingChars="121" w:hanging="315"/>
              <w:jc w:val="center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4676" w:type="dxa"/>
            <w:vAlign w:val="center"/>
          </w:tcPr>
          <w:p w14:paraId="26D03461" w14:textId="77777777" w:rsidR="003413BB" w:rsidRPr="00415A87" w:rsidRDefault="003413BB" w:rsidP="00C57328">
            <w:pPr>
              <w:snapToGrid w:val="0"/>
              <w:ind w:left="-12"/>
              <w:jc w:val="center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/>
                <w:color w:val="000000"/>
                <w:sz w:val="26"/>
                <w:szCs w:val="26"/>
              </w:rPr>
              <w:t>Topic</w:t>
            </w:r>
          </w:p>
        </w:tc>
        <w:tc>
          <w:tcPr>
            <w:tcW w:w="2114" w:type="dxa"/>
            <w:vAlign w:val="center"/>
          </w:tcPr>
          <w:p w14:paraId="1C76218A" w14:textId="77777777" w:rsidR="003413BB" w:rsidRPr="00415A87" w:rsidRDefault="003413BB" w:rsidP="00C57328">
            <w:pPr>
              <w:snapToGrid w:val="0"/>
              <w:ind w:left="-12"/>
              <w:jc w:val="center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/>
                <w:color w:val="000000"/>
                <w:sz w:val="26"/>
                <w:szCs w:val="26"/>
              </w:rPr>
              <w:t>Speaker</w:t>
            </w:r>
          </w:p>
        </w:tc>
        <w:tc>
          <w:tcPr>
            <w:tcW w:w="1985" w:type="dxa"/>
            <w:vAlign w:val="center"/>
          </w:tcPr>
          <w:p w14:paraId="7AF17CBA" w14:textId="77777777" w:rsidR="003413BB" w:rsidRPr="00415A87" w:rsidRDefault="003413BB" w:rsidP="00C57328">
            <w:pPr>
              <w:snapToGrid w:val="0"/>
              <w:ind w:left="-12"/>
              <w:jc w:val="center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/>
                <w:color w:val="000000"/>
                <w:sz w:val="26"/>
                <w:szCs w:val="26"/>
              </w:rPr>
              <w:t>Moderator</w:t>
            </w:r>
          </w:p>
        </w:tc>
      </w:tr>
      <w:tr w:rsidR="003413BB" w:rsidRPr="00415A87" w14:paraId="46858265" w14:textId="77777777" w:rsidTr="00C57328">
        <w:trPr>
          <w:cantSplit/>
          <w:trHeight w:val="629"/>
          <w:jc w:val="center"/>
        </w:trPr>
        <w:tc>
          <w:tcPr>
            <w:tcW w:w="1681" w:type="dxa"/>
            <w:vAlign w:val="center"/>
          </w:tcPr>
          <w:p w14:paraId="5D274967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09: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3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10: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775" w:type="dxa"/>
            <w:gridSpan w:val="3"/>
            <w:tcBorders>
              <w:bottom w:val="single" w:sz="4" w:space="0" w:color="auto"/>
            </w:tcBorders>
            <w:vAlign w:val="center"/>
          </w:tcPr>
          <w:p w14:paraId="4737E629" w14:textId="77777777" w:rsidR="003413BB" w:rsidRPr="00415A87" w:rsidRDefault="003413BB" w:rsidP="00C57328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Registration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, early t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ea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&amp; breakfast time and p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oster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exhibition</w:t>
            </w:r>
          </w:p>
        </w:tc>
      </w:tr>
      <w:tr w:rsidR="003413BB" w:rsidRPr="00415A87" w14:paraId="148C9F4B" w14:textId="77777777" w:rsidTr="00C57328">
        <w:trPr>
          <w:cantSplit/>
          <w:trHeight w:val="416"/>
          <w:jc w:val="center"/>
        </w:trPr>
        <w:tc>
          <w:tcPr>
            <w:tcW w:w="1681" w:type="dxa"/>
            <w:vAlign w:val="center"/>
          </w:tcPr>
          <w:p w14:paraId="0AE82BD2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10: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0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8775" w:type="dxa"/>
            <w:gridSpan w:val="3"/>
            <w:vAlign w:val="center"/>
          </w:tcPr>
          <w:p w14:paraId="07E5C393" w14:textId="77777777" w:rsidR="003413BB" w:rsidRPr="00415A87" w:rsidRDefault="003413BB" w:rsidP="00C57328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/>
                <w:bCs/>
                <w:color w:val="000000"/>
                <w:sz w:val="26"/>
                <w:szCs w:val="26"/>
              </w:rPr>
              <w:t>Opening remarks ……………..P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r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esident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 xml:space="preserve">Mark 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Chien-Chin Chen</w:t>
            </w:r>
          </w:p>
        </w:tc>
      </w:tr>
      <w:tr w:rsidR="003413BB" w:rsidRPr="00415A87" w14:paraId="097B72DF" w14:textId="77777777" w:rsidTr="00C57328">
        <w:trPr>
          <w:trHeight w:val="1013"/>
          <w:jc w:val="center"/>
        </w:trPr>
        <w:tc>
          <w:tcPr>
            <w:tcW w:w="1681" w:type="dxa"/>
            <w:vAlign w:val="center"/>
          </w:tcPr>
          <w:p w14:paraId="71C7BF42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noProof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10: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11: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14:paraId="17013DF7" w14:textId="77777777" w:rsidR="003413BB" w:rsidRPr="00415A87" w:rsidRDefault="003413BB" w:rsidP="00C57328">
            <w:pPr>
              <w:snapToGrid w:val="0"/>
              <w:jc w:val="center"/>
              <w:rPr>
                <w:kern w:val="0"/>
                <w:sz w:val="26"/>
                <w:szCs w:val="26"/>
              </w:rPr>
            </w:pPr>
            <w:r w:rsidRPr="00926D9C">
              <w:rPr>
                <w:rFonts w:eastAsia="標楷體"/>
                <w:sz w:val="26"/>
                <w:szCs w:val="26"/>
              </w:rPr>
              <w:t>IHC markers in breast pathology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F14B" w14:textId="77777777" w:rsidR="003413BB" w:rsidRPr="00415A87" w:rsidRDefault="003413BB" w:rsidP="00C57328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Prof</w:t>
            </w:r>
            <w:r w:rsidRPr="007A2814">
              <w:rPr>
                <w:sz w:val="26"/>
                <w:szCs w:val="26"/>
              </w:rPr>
              <w:t>. Gary Tse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CDF8570" w14:textId="77777777" w:rsidR="003413BB" w:rsidRDefault="003413BB" w:rsidP="00C57328">
            <w:pPr>
              <w:snapToGrid w:val="0"/>
              <w:ind w:leftChars="-11" w:left="-26" w:rightChars="-41" w:right="-98"/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/>
                <w:bCs/>
                <w:sz w:val="26"/>
                <w:szCs w:val="26"/>
              </w:rPr>
              <w:t>Prof. Sheau-Fang Yang</w:t>
            </w:r>
          </w:p>
          <w:p w14:paraId="060F0690" w14:textId="77777777" w:rsidR="003413BB" w:rsidRPr="00415A87" w:rsidRDefault="003413BB" w:rsidP="00C57328">
            <w:pPr>
              <w:snapToGrid w:val="0"/>
              <w:ind w:leftChars="-11" w:left="-26" w:rightChars="-41" w:right="-98"/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 w:hint="eastAsia"/>
                <w:bCs/>
                <w:sz w:val="26"/>
                <w:szCs w:val="26"/>
              </w:rPr>
              <w:t>楊曉芳教授</w:t>
            </w:r>
          </w:p>
        </w:tc>
      </w:tr>
      <w:tr w:rsidR="003413BB" w:rsidRPr="00415A87" w14:paraId="20E30789" w14:textId="77777777" w:rsidTr="00C57328">
        <w:trPr>
          <w:trHeight w:val="1049"/>
          <w:jc w:val="center"/>
        </w:trPr>
        <w:tc>
          <w:tcPr>
            <w:tcW w:w="1681" w:type="dxa"/>
            <w:vAlign w:val="center"/>
          </w:tcPr>
          <w:p w14:paraId="5FF27D19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11: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0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14:paraId="74B608BD" w14:textId="77777777" w:rsidR="003413BB" w:rsidRPr="00415A87" w:rsidRDefault="003413BB" w:rsidP="00C57328">
            <w:pPr>
              <w:snapToGrid w:val="0"/>
              <w:ind w:leftChars="46" w:left="110" w:firstLine="2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926D9C">
              <w:rPr>
                <w:rFonts w:eastAsia="標楷體"/>
                <w:sz w:val="26"/>
                <w:szCs w:val="26"/>
              </w:rPr>
              <w:t>Classification and reporting in breast cytology - an update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A20A4" w14:textId="77777777" w:rsidR="003413BB" w:rsidRPr="00415A87" w:rsidRDefault="003413BB" w:rsidP="00C57328">
            <w:pPr>
              <w:adjustRightInd w:val="0"/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Pr</w:t>
            </w:r>
            <w:r>
              <w:rPr>
                <w:sz w:val="26"/>
                <w:szCs w:val="26"/>
              </w:rPr>
              <w:t xml:space="preserve">of. </w:t>
            </w:r>
            <w:r w:rsidRPr="00D56B1C">
              <w:rPr>
                <w:sz w:val="26"/>
                <w:szCs w:val="26"/>
              </w:rPr>
              <w:t>Gary Tse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642EF4D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413BB" w:rsidRPr="00415A87" w14:paraId="49C61DB7" w14:textId="77777777" w:rsidTr="00C57328">
        <w:trPr>
          <w:trHeight w:val="556"/>
          <w:jc w:val="center"/>
        </w:trPr>
        <w:tc>
          <w:tcPr>
            <w:tcW w:w="1681" w:type="dxa"/>
            <w:vAlign w:val="center"/>
          </w:tcPr>
          <w:p w14:paraId="40A4CCD7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0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3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775" w:type="dxa"/>
            <w:gridSpan w:val="3"/>
            <w:vAlign w:val="center"/>
          </w:tcPr>
          <w:p w14:paraId="0D53252E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7A2814">
              <w:rPr>
                <w:rFonts w:eastAsia="標楷體"/>
                <w:b/>
                <w:color w:val="000000"/>
                <w:sz w:val="26"/>
                <w:szCs w:val="26"/>
              </w:rPr>
              <w:t>Lunch Symposium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 xml:space="preserve"> Pa</w:t>
            </w:r>
            <w:r>
              <w:rPr>
                <w:rFonts w:eastAsia="標楷體"/>
                <w:b/>
                <w:color w:val="000000"/>
                <w:sz w:val="26"/>
                <w:szCs w:val="26"/>
              </w:rPr>
              <w:t xml:space="preserve">rt 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b/>
                <w:color w:val="000000"/>
                <w:sz w:val="26"/>
                <w:szCs w:val="26"/>
              </w:rPr>
              <w:t xml:space="preserve"> &amp; Part 2</w:t>
            </w:r>
          </w:p>
        </w:tc>
      </w:tr>
      <w:tr w:rsidR="003413BB" w:rsidRPr="00415A87" w14:paraId="5876C118" w14:textId="77777777" w:rsidTr="00C57328">
        <w:trPr>
          <w:trHeight w:val="318"/>
          <w:jc w:val="center"/>
        </w:trPr>
        <w:tc>
          <w:tcPr>
            <w:tcW w:w="1681" w:type="dxa"/>
            <w:vAlign w:val="center"/>
          </w:tcPr>
          <w:p w14:paraId="506EE4AC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7A2814">
              <w:rPr>
                <w:rFonts w:eastAsia="標楷體"/>
                <w:bCs/>
                <w:color w:val="000000"/>
                <w:sz w:val="26"/>
                <w:szCs w:val="26"/>
              </w:rPr>
              <w:t>13: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7A2814">
              <w:rPr>
                <w:rFonts w:eastAsia="標楷體"/>
                <w:bCs/>
                <w:color w:val="000000"/>
                <w:sz w:val="26"/>
                <w:szCs w:val="26"/>
              </w:rPr>
              <w:t>0 – 13: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3</w:t>
            </w:r>
            <w:r w:rsidRPr="007A2814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775" w:type="dxa"/>
            <w:gridSpan w:val="3"/>
            <w:vAlign w:val="center"/>
          </w:tcPr>
          <w:p w14:paraId="4947899A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7A2814">
              <w:rPr>
                <w:rFonts w:eastAsia="標楷體"/>
                <w:bCs/>
                <w:color w:val="000000"/>
                <w:sz w:val="26"/>
                <w:szCs w:val="26"/>
              </w:rPr>
              <w:t>International poster awarding</w:t>
            </w:r>
          </w:p>
        </w:tc>
      </w:tr>
      <w:tr w:rsidR="003413BB" w:rsidRPr="00415A87" w14:paraId="23962B61" w14:textId="77777777" w:rsidTr="00C57328">
        <w:trPr>
          <w:trHeight w:val="1108"/>
          <w:jc w:val="center"/>
        </w:trPr>
        <w:tc>
          <w:tcPr>
            <w:tcW w:w="1681" w:type="dxa"/>
            <w:vAlign w:val="center"/>
          </w:tcPr>
          <w:p w14:paraId="5EDAA1FD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13: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3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14: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676" w:type="dxa"/>
            <w:vAlign w:val="center"/>
          </w:tcPr>
          <w:p w14:paraId="048552D0" w14:textId="77777777" w:rsidR="003413BB" w:rsidRPr="00415A87" w:rsidRDefault="003413BB" w:rsidP="00C57328">
            <w:pPr>
              <w:snapToGrid w:val="0"/>
              <w:ind w:leftChars="46" w:left="110" w:firstLine="2"/>
              <w:jc w:val="center"/>
              <w:rPr>
                <w:color w:val="FF0000"/>
                <w:kern w:val="0"/>
                <w:sz w:val="26"/>
                <w:szCs w:val="26"/>
              </w:rPr>
            </w:pPr>
            <w:r w:rsidRPr="00437FE2">
              <w:rPr>
                <w:rFonts w:eastAsia="標楷體"/>
                <w:sz w:val="26"/>
                <w:szCs w:val="26"/>
              </w:rPr>
              <w:t>Ancillary techniques on the diagnosis of Thyroid FNA</w:t>
            </w:r>
          </w:p>
        </w:tc>
        <w:tc>
          <w:tcPr>
            <w:tcW w:w="2114" w:type="dxa"/>
            <w:vAlign w:val="center"/>
          </w:tcPr>
          <w:p w14:paraId="09C69842" w14:textId="77777777" w:rsidR="003413BB" w:rsidRPr="00415A87" w:rsidRDefault="003413BB" w:rsidP="00C57328">
            <w:pPr>
              <w:adjustRightInd w:val="0"/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Prof.</w:t>
            </w:r>
            <w:r w:rsidRPr="007A281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Mitsuyoshi</w:t>
            </w:r>
            <w:r w:rsidRPr="007A2814">
              <w:rPr>
                <w:sz w:val="26"/>
                <w:szCs w:val="26"/>
              </w:rPr>
              <w:t xml:space="preserve"> Hirokawa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22CBD347" w14:textId="77777777" w:rsidR="003413BB" w:rsidRDefault="003413BB" w:rsidP="00C57328">
            <w:pPr>
              <w:snapToGrid w:val="0"/>
              <w:ind w:leftChars="-11" w:left="-26" w:rightChars="-41" w:right="-98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/>
                <w:bCs/>
                <w:color w:val="000000"/>
                <w:sz w:val="26"/>
                <w:szCs w:val="26"/>
              </w:rPr>
              <w:t>Dr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 xml:space="preserve">.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Wei-An Lai</w:t>
            </w:r>
          </w:p>
          <w:p w14:paraId="00750039" w14:textId="77777777" w:rsidR="003413BB" w:rsidRPr="00415A87" w:rsidRDefault="003413BB" w:rsidP="00C57328">
            <w:pPr>
              <w:snapToGrid w:val="0"/>
              <w:ind w:leftChars="-11" w:left="-26" w:rightChars="-41" w:right="-98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賴薇安醫師</w:t>
            </w:r>
          </w:p>
        </w:tc>
      </w:tr>
      <w:tr w:rsidR="003413BB" w:rsidRPr="00415A87" w14:paraId="2354C3BD" w14:textId="77777777" w:rsidTr="00C57328">
        <w:trPr>
          <w:cantSplit/>
          <w:trHeight w:val="540"/>
          <w:jc w:val="center"/>
        </w:trPr>
        <w:tc>
          <w:tcPr>
            <w:tcW w:w="1681" w:type="dxa"/>
            <w:vAlign w:val="center"/>
          </w:tcPr>
          <w:p w14:paraId="530AE335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14: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4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4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775" w:type="dxa"/>
            <w:gridSpan w:val="3"/>
            <w:tcBorders>
              <w:bottom w:val="single" w:sz="4" w:space="0" w:color="auto"/>
            </w:tcBorders>
            <w:vAlign w:val="center"/>
          </w:tcPr>
          <w:p w14:paraId="63BB4BB8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Tea break &amp; </w:t>
            </w:r>
            <w:r w:rsidRPr="00B06A69">
              <w:rPr>
                <w:rFonts w:eastAsia="標楷體"/>
                <w:bCs/>
                <w:color w:val="000000"/>
                <w:sz w:val="26"/>
                <w:szCs w:val="26"/>
              </w:rPr>
              <w:t>poster exhibition</w:t>
            </w:r>
          </w:p>
        </w:tc>
      </w:tr>
      <w:tr w:rsidR="003413BB" w:rsidRPr="00415A87" w14:paraId="6585EDEA" w14:textId="77777777" w:rsidTr="00C57328">
        <w:trPr>
          <w:trHeight w:val="999"/>
          <w:jc w:val="center"/>
        </w:trPr>
        <w:tc>
          <w:tcPr>
            <w:tcW w:w="1681" w:type="dxa"/>
            <w:vAlign w:val="center"/>
          </w:tcPr>
          <w:p w14:paraId="05E5E0BC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4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4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 – 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5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676" w:type="dxa"/>
            <w:vAlign w:val="center"/>
          </w:tcPr>
          <w:p w14:paraId="5EEB532D" w14:textId="77777777" w:rsidR="003413BB" w:rsidRPr="00415A87" w:rsidRDefault="003413BB" w:rsidP="00C57328">
            <w:pPr>
              <w:snapToGrid w:val="0"/>
              <w:ind w:leftChars="46" w:left="110" w:firstLine="2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437FE2">
              <w:rPr>
                <w:rFonts w:eastAsia="標楷體"/>
                <w:sz w:val="26"/>
                <w:szCs w:val="26"/>
              </w:rPr>
              <w:t>Diagnostic clue and pitfall of thyroid FNA</w:t>
            </w:r>
          </w:p>
        </w:tc>
        <w:tc>
          <w:tcPr>
            <w:tcW w:w="2114" w:type="dxa"/>
            <w:vAlign w:val="center"/>
          </w:tcPr>
          <w:p w14:paraId="04E2DF1C" w14:textId="77777777" w:rsidR="003413BB" w:rsidRPr="00415A87" w:rsidRDefault="003413BB" w:rsidP="00C57328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Prof.</w:t>
            </w:r>
            <w:r w:rsidRPr="007A281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Mitsuyoshi</w:t>
            </w:r>
            <w:r w:rsidRPr="007A2814">
              <w:rPr>
                <w:sz w:val="26"/>
                <w:szCs w:val="26"/>
              </w:rPr>
              <w:t xml:space="preserve"> Hirokawa</w:t>
            </w:r>
          </w:p>
        </w:tc>
        <w:tc>
          <w:tcPr>
            <w:tcW w:w="1985" w:type="dxa"/>
            <w:vAlign w:val="center"/>
          </w:tcPr>
          <w:p w14:paraId="0E95EF05" w14:textId="77777777" w:rsidR="003413BB" w:rsidRDefault="003413BB" w:rsidP="00C57328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/>
                <w:bCs/>
                <w:color w:val="000000"/>
                <w:sz w:val="26"/>
                <w:szCs w:val="26"/>
              </w:rPr>
              <w:t>Dr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 xml:space="preserve">.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Wei-An Lai</w:t>
            </w:r>
          </w:p>
          <w:p w14:paraId="28FF4EFC" w14:textId="77777777" w:rsidR="003413BB" w:rsidRPr="00415A87" w:rsidRDefault="003413BB" w:rsidP="00C57328">
            <w:pPr>
              <w:adjustRightInd w:val="0"/>
              <w:snapToGrid w:val="0"/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賴薇安醫師</w:t>
            </w:r>
          </w:p>
        </w:tc>
      </w:tr>
      <w:tr w:rsidR="003413BB" w:rsidRPr="00415A87" w14:paraId="292C71A4" w14:textId="77777777" w:rsidTr="00C57328">
        <w:trPr>
          <w:trHeight w:val="999"/>
          <w:jc w:val="center"/>
        </w:trPr>
        <w:tc>
          <w:tcPr>
            <w:tcW w:w="1681" w:type="dxa"/>
            <w:vAlign w:val="center"/>
          </w:tcPr>
          <w:p w14:paraId="5E051813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5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  <w:r w:rsidRPr="00415A87">
              <w:rPr>
                <w:rFonts w:eastAsia="標楷體" w:hint="eastAsia"/>
                <w:bCs/>
                <w:color w:val="000000"/>
                <w:sz w:val="26"/>
                <w:szCs w:val="26"/>
              </w:rPr>
              <w:t xml:space="preserve"> 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–</w:t>
            </w:r>
            <w:r w:rsidRPr="00415A87">
              <w:rPr>
                <w:rFonts w:eastAsia="標楷體" w:hint="eastAsia"/>
                <w:bCs/>
                <w:color w:val="000000"/>
                <w:sz w:val="26"/>
                <w:szCs w:val="26"/>
              </w:rPr>
              <w:t xml:space="preserve"> 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6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676" w:type="dxa"/>
            <w:vAlign w:val="center"/>
          </w:tcPr>
          <w:p w14:paraId="04798A97" w14:textId="77777777" w:rsidR="003413BB" w:rsidRPr="00415A87" w:rsidRDefault="003413BB" w:rsidP="00C57328">
            <w:pPr>
              <w:snapToGrid w:val="0"/>
              <w:ind w:leftChars="46" w:left="110" w:firstLine="2"/>
              <w:jc w:val="center"/>
              <w:rPr>
                <w:rFonts w:eastAsia="標楷體"/>
                <w:color w:val="FF0000"/>
                <w:sz w:val="26"/>
                <w:szCs w:val="26"/>
              </w:rPr>
            </w:pPr>
            <w:r w:rsidRPr="002137CE">
              <w:rPr>
                <w:rFonts w:eastAsia="標楷體"/>
                <w:sz w:val="26"/>
                <w:szCs w:val="26"/>
              </w:rPr>
              <w:t>Current status of oral cytology in Japan: JSCC Guidelines and challenges</w:t>
            </w:r>
          </w:p>
        </w:tc>
        <w:tc>
          <w:tcPr>
            <w:tcW w:w="2114" w:type="dxa"/>
            <w:vAlign w:val="center"/>
          </w:tcPr>
          <w:p w14:paraId="45C675BB" w14:textId="77777777" w:rsidR="003413BB" w:rsidRPr="00415A87" w:rsidRDefault="003413BB" w:rsidP="00C57328">
            <w:pPr>
              <w:adjustRightInd w:val="0"/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Prof.</w:t>
            </w:r>
            <w:r w:rsidRPr="00C44D5E">
              <w:rPr>
                <w:sz w:val="26"/>
                <w:szCs w:val="26"/>
              </w:rPr>
              <w:t xml:space="preserve"> Yoichi Tanaka</w:t>
            </w:r>
          </w:p>
        </w:tc>
        <w:tc>
          <w:tcPr>
            <w:tcW w:w="1985" w:type="dxa"/>
            <w:vAlign w:val="center"/>
          </w:tcPr>
          <w:p w14:paraId="699F6D95" w14:textId="77777777" w:rsidR="003413BB" w:rsidRDefault="003413BB" w:rsidP="00C57328">
            <w:pPr>
              <w:adjustRightInd w:val="0"/>
              <w:snapToGrid w:val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Prof. </w:t>
            </w:r>
            <w:r w:rsidRPr="006B0109">
              <w:rPr>
                <w:sz w:val="26"/>
                <w:szCs w:val="26"/>
              </w:rPr>
              <w:t>Wen-Chen Wang</w:t>
            </w:r>
          </w:p>
          <w:p w14:paraId="243BE77D" w14:textId="77777777" w:rsidR="003413BB" w:rsidRPr="00415A87" w:rsidRDefault="003413BB" w:rsidP="00C57328">
            <w:pPr>
              <w:snapToGrid w:val="0"/>
              <w:ind w:leftChars="-11" w:left="-26" w:rightChars="-41" w:right="-98"/>
              <w:jc w:val="center"/>
              <w:rPr>
                <w:sz w:val="26"/>
                <w:szCs w:val="26"/>
              </w:rPr>
            </w:pPr>
            <w:r w:rsidRPr="00706626">
              <w:rPr>
                <w:rFonts w:eastAsia="標楷體" w:hint="eastAsia"/>
                <w:bCs/>
                <w:sz w:val="26"/>
                <w:szCs w:val="26"/>
              </w:rPr>
              <w:t>王文涔教授</w:t>
            </w:r>
          </w:p>
        </w:tc>
      </w:tr>
      <w:tr w:rsidR="003413BB" w:rsidRPr="00415A87" w14:paraId="19DCA550" w14:textId="77777777" w:rsidTr="00C57328">
        <w:trPr>
          <w:trHeight w:val="418"/>
          <w:jc w:val="center"/>
        </w:trPr>
        <w:tc>
          <w:tcPr>
            <w:tcW w:w="1681" w:type="dxa"/>
            <w:vAlign w:val="center"/>
          </w:tcPr>
          <w:p w14:paraId="29106224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6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: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0 </w:t>
            </w:r>
          </w:p>
        </w:tc>
        <w:tc>
          <w:tcPr>
            <w:tcW w:w="8775" w:type="dxa"/>
            <w:gridSpan w:val="3"/>
            <w:vAlign w:val="center"/>
          </w:tcPr>
          <w:p w14:paraId="7491D671" w14:textId="77777777" w:rsidR="003413BB" w:rsidRPr="00415A87" w:rsidRDefault="003413BB" w:rsidP="00C57328">
            <w:pPr>
              <w:snapToGrid w:val="0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/>
                <w:bCs/>
                <w:color w:val="000000"/>
                <w:sz w:val="26"/>
                <w:szCs w:val="26"/>
              </w:rPr>
              <w:t>Closing remarks                P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r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>esident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標楷體"/>
                <w:bCs/>
                <w:color w:val="000000"/>
                <w:sz w:val="26"/>
                <w:szCs w:val="26"/>
              </w:rPr>
              <w:t xml:space="preserve">Mark </w:t>
            </w:r>
            <w:r w:rsidRPr="00415A87">
              <w:rPr>
                <w:rFonts w:eastAsia="標楷體"/>
                <w:bCs/>
                <w:color w:val="000000"/>
                <w:sz w:val="26"/>
                <w:szCs w:val="26"/>
              </w:rPr>
              <w:t>Chien-Chin Chen</w:t>
            </w:r>
          </w:p>
        </w:tc>
      </w:tr>
    </w:tbl>
    <w:p w14:paraId="3C54DE9F" w14:textId="6B287267" w:rsidR="005D38E0" w:rsidRPr="00BF3834" w:rsidRDefault="002D33B4" w:rsidP="00044BD4">
      <w:pPr>
        <w:widowControl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Adobe 黑体 Std R" w:eastAsia="Adobe 黑体 Std R" w:hAnsi="Adobe 黑体 Std R"/>
        </w:rPr>
        <w:br w:type="page"/>
      </w:r>
      <w:r w:rsidR="005C1AE1" w:rsidRPr="005C1AE1">
        <w:rPr>
          <w:rFonts w:ascii="微軟正黑體" w:eastAsia="微軟正黑體" w:hAnsi="微軟正黑體" w:hint="eastAsia"/>
          <w:b/>
          <w:sz w:val="36"/>
          <w:szCs w:val="36"/>
        </w:rPr>
        <w:t>（一）</w:t>
      </w:r>
      <w:r w:rsidR="0011285E">
        <w:rPr>
          <w:rFonts w:ascii="微軟正黑體" w:eastAsia="微軟正黑體" w:hAnsi="微軟正黑體" w:hint="eastAsia"/>
          <w:b/>
          <w:sz w:val="36"/>
          <w:szCs w:val="36"/>
        </w:rPr>
        <w:t>講習會樓層</w:t>
      </w:r>
      <w:r>
        <w:rPr>
          <w:rFonts w:ascii="微軟正黑體" w:eastAsia="微軟正黑體" w:hAnsi="微軟正黑體" w:hint="eastAsia"/>
          <w:b/>
          <w:sz w:val="36"/>
          <w:szCs w:val="36"/>
        </w:rPr>
        <w:t>位置</w:t>
      </w:r>
      <w:r w:rsidR="00BF3834" w:rsidRPr="00BF3834">
        <w:rPr>
          <w:rFonts w:ascii="微軟正黑體" w:eastAsia="微軟正黑體" w:hAnsi="微軟正黑體" w:hint="eastAsia"/>
          <w:b/>
          <w:sz w:val="36"/>
          <w:szCs w:val="36"/>
        </w:rPr>
        <w:t>圖</w:t>
      </w:r>
    </w:p>
    <w:p w14:paraId="56713720" w14:textId="77777777" w:rsidR="003413BB" w:rsidRPr="00DB4FF9" w:rsidRDefault="00737A76" w:rsidP="00DB4FF9">
      <w:pPr>
        <w:adjustRightInd w:val="0"/>
        <w:snapToGrid w:val="0"/>
        <w:spacing w:line="520" w:lineRule="atLeast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講習會地點：</w:t>
      </w:r>
      <w:r w:rsidR="003413BB" w:rsidRPr="00DB4FF9">
        <w:rPr>
          <w:rFonts w:ascii="微軟正黑體" w:eastAsia="微軟正黑體" w:hAnsi="微軟正黑體" w:hint="eastAsia"/>
        </w:rPr>
        <w:t>高雄醫學大學附設醫院 啟川大樓六樓第一講堂</w:t>
      </w:r>
    </w:p>
    <w:p w14:paraId="505CBAEA" w14:textId="3A3964E8" w:rsidR="003413BB" w:rsidRDefault="003413BB" w:rsidP="003413BB">
      <w:pPr>
        <w:adjustRightInd w:val="0"/>
        <w:snapToGrid w:val="0"/>
        <w:spacing w:line="520" w:lineRule="atLeast"/>
        <w:ind w:leftChars="236" w:left="566" w:firstLineChars="300" w:firstLine="720"/>
        <w:rPr>
          <w:rFonts w:ascii="微軟正黑體" w:eastAsia="微軟正黑體" w:hAnsi="微軟正黑體"/>
          <w:sz w:val="28"/>
          <w:szCs w:val="28"/>
        </w:rPr>
      </w:pPr>
      <w:r w:rsidRPr="00DB4FF9">
        <w:rPr>
          <w:rFonts w:ascii="微軟正黑體" w:eastAsia="微軟正黑體" w:hAnsi="微軟正黑體" w:hint="eastAsia"/>
        </w:rPr>
        <w:t xml:space="preserve">  (地址：80756高雄市三民區自由一路100號)</w:t>
      </w:r>
    </w:p>
    <w:p w14:paraId="114E47E4" w14:textId="6F3910E4" w:rsidR="003C35F9" w:rsidRDefault="006E3358" w:rsidP="00BF3834">
      <w:pPr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</w:rPr>
        <w:t>位置圖如下：</w:t>
      </w:r>
    </w:p>
    <w:p w14:paraId="12C5811F" w14:textId="63E54FF3" w:rsidR="00737A76" w:rsidRDefault="00D326D1" w:rsidP="006E3358">
      <w:pPr>
        <w:snapToGrid w:val="0"/>
        <w:ind w:leftChars="-6" w:left="286" w:rightChars="285" w:right="684" w:hangingChars="125" w:hanging="300"/>
        <w:jc w:val="center"/>
        <w:rPr>
          <w:rFonts w:ascii="微軟正黑體" w:eastAsia="微軟正黑體" w:hAnsi="微軟正黑體"/>
          <w:b/>
          <w:bCs/>
          <w:bdr w:val="single" w:sz="4" w:space="0" w:color="auto"/>
        </w:rPr>
      </w:pPr>
      <w:r>
        <w:rPr>
          <w:noProof/>
        </w:rPr>
        <w:drawing>
          <wp:inline distT="0" distB="0" distL="0" distR="0" wp14:anchorId="4687C534" wp14:editId="0B569736">
            <wp:extent cx="3683932" cy="4909318"/>
            <wp:effectExtent l="0" t="0" r="0" b="5715"/>
            <wp:docPr id="278239894" name="圖片 1" descr="台灣家庭醫學醫學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台灣家庭醫學醫學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66" cy="49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E303" w14:textId="0000A1AB" w:rsidR="006E3358" w:rsidRDefault="006E3358" w:rsidP="006E3358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  <w:b/>
          <w:bCs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bCs/>
          <w:bdr w:val="single" w:sz="4" w:space="0" w:color="auto"/>
        </w:rPr>
        <w:t>Go</w:t>
      </w:r>
      <w:r>
        <w:rPr>
          <w:rFonts w:ascii="微軟正黑體" w:eastAsia="微軟正黑體" w:hAnsi="微軟正黑體"/>
          <w:b/>
          <w:bCs/>
          <w:bdr w:val="single" w:sz="4" w:space="0" w:color="auto"/>
        </w:rPr>
        <w:t>ogle</w:t>
      </w:r>
      <w:r>
        <w:rPr>
          <w:rFonts w:ascii="微軟正黑體" w:eastAsia="微軟正黑體" w:hAnsi="微軟正黑體" w:hint="eastAsia"/>
          <w:b/>
          <w:bCs/>
          <w:bdr w:val="single" w:sz="4" w:space="0" w:color="auto"/>
        </w:rPr>
        <w:t>地圖資訊</w:t>
      </w:r>
    </w:p>
    <w:p w14:paraId="539190FA" w14:textId="16A82B52" w:rsidR="006E3358" w:rsidRDefault="00000000" w:rsidP="006E3358">
      <w:pPr>
        <w:rPr>
          <w:rFonts w:ascii="微軟正黑體" w:eastAsia="微軟正黑體" w:hAnsi="微軟正黑體"/>
          <w:b/>
          <w:sz w:val="36"/>
          <w:szCs w:val="36"/>
        </w:rPr>
      </w:pPr>
      <w:hyperlink r:id="rId14" w:history="1">
        <w:r w:rsidR="003413BB">
          <w:rPr>
            <w:rStyle w:val="a8"/>
            <w:rFonts w:ascii="微軟正黑體" w:eastAsia="微軟正黑體" w:hAnsi="微軟正黑體"/>
          </w:rPr>
          <w:t>https://maps.app.goo.gl/zh7mocLJZKhEGcpt9</w:t>
        </w:r>
      </w:hyperlink>
    </w:p>
    <w:p w14:paraId="2D40AF8A" w14:textId="4C92B165" w:rsidR="006E3358" w:rsidRPr="006E3358" w:rsidRDefault="00DB4FF9" w:rsidP="006E3358">
      <w:pPr>
        <w:snapToGrid w:val="0"/>
        <w:ind w:leftChars="-6" w:left="286" w:rightChars="285" w:right="684" w:hangingChars="125" w:hanging="300"/>
        <w:jc w:val="center"/>
        <w:rPr>
          <w:rFonts w:ascii="微軟正黑體" w:eastAsia="微軟正黑體" w:hAnsi="微軟正黑體"/>
          <w:b/>
          <w:bCs/>
          <w:bdr w:val="single" w:sz="4" w:space="0" w:color="auto"/>
        </w:rPr>
      </w:pPr>
      <w:r w:rsidRPr="003413BB">
        <w:rPr>
          <w:rFonts w:ascii="微軟正黑體" w:eastAsia="微軟正黑體" w:hAnsi="微軟正黑體"/>
          <w:b/>
          <w:bCs/>
          <w:noProof/>
          <w:bdr w:val="single" w:sz="4" w:space="0" w:color="auto"/>
        </w:rPr>
        <w:drawing>
          <wp:anchor distT="0" distB="0" distL="114300" distR="114300" simplePos="0" relativeHeight="251678720" behindDoc="1" locked="0" layoutInCell="1" allowOverlap="1" wp14:anchorId="54E99D1C" wp14:editId="1101FC90">
            <wp:simplePos x="0" y="0"/>
            <wp:positionH relativeFrom="margin">
              <wp:posOffset>2065655</wp:posOffset>
            </wp:positionH>
            <wp:positionV relativeFrom="paragraph">
              <wp:posOffset>10795</wp:posOffset>
            </wp:positionV>
            <wp:extent cx="4443730" cy="2204720"/>
            <wp:effectExtent l="0" t="0" r="0" b="5080"/>
            <wp:wrapSquare wrapText="bothSides"/>
            <wp:docPr id="13240369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698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3BB">
        <w:rPr>
          <w:rStyle w:val="a8"/>
          <w:rFonts w:ascii="微軟正黑體" w:eastAsia="微軟正黑體" w:hAnsi="微軟正黑體"/>
          <w:noProof/>
        </w:rPr>
        <w:drawing>
          <wp:anchor distT="0" distB="0" distL="114300" distR="114300" simplePos="0" relativeHeight="251673600" behindDoc="1" locked="0" layoutInCell="1" allowOverlap="1" wp14:anchorId="30EAD646" wp14:editId="235D77C2">
            <wp:simplePos x="0" y="0"/>
            <wp:positionH relativeFrom="column">
              <wp:posOffset>140042</wp:posOffset>
            </wp:positionH>
            <wp:positionV relativeFrom="paragraph">
              <wp:posOffset>114251</wp:posOffset>
            </wp:positionV>
            <wp:extent cx="869950" cy="869950"/>
            <wp:effectExtent l="0" t="0" r="6350" b="635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1252390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900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571B" w14:textId="12FD3A5D" w:rsidR="00DB4FF9" w:rsidRDefault="00DB4FF9" w:rsidP="006E3358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14:paraId="380E5C89" w14:textId="77777777" w:rsidR="00DB4FF9" w:rsidRDefault="00DB4FF9" w:rsidP="006E3358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14:paraId="2C3B8714" w14:textId="77777777" w:rsidR="00DB4FF9" w:rsidRDefault="00DB4FF9" w:rsidP="006E3358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14:paraId="627E9857" w14:textId="77777777" w:rsidR="00DB4FF9" w:rsidRDefault="00DB4FF9" w:rsidP="00DB4FF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14:paraId="356AAC74" w14:textId="7ED24D3C" w:rsidR="00725D95" w:rsidRDefault="00725D95" w:rsidP="00725D95">
      <w:pPr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會場平面圖</w:t>
      </w:r>
    </w:p>
    <w:p w14:paraId="7E708FD9" w14:textId="4360E9E0" w:rsidR="00725D95" w:rsidRDefault="00725D95" w:rsidP="00725D95">
      <w:pPr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7F9159B" wp14:editId="29BED658">
            <wp:simplePos x="0" y="0"/>
            <wp:positionH relativeFrom="margin">
              <wp:posOffset>0</wp:posOffset>
            </wp:positionH>
            <wp:positionV relativeFrom="paragraph">
              <wp:posOffset>461645</wp:posOffset>
            </wp:positionV>
            <wp:extent cx="6336960" cy="6081918"/>
            <wp:effectExtent l="0" t="0" r="6985" b="0"/>
            <wp:wrapSquare wrapText="bothSides"/>
            <wp:docPr id="1740837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t="152" r="15114" b="1932"/>
                    <a:stretch/>
                  </pic:blipFill>
                  <pic:spPr bwMode="auto">
                    <a:xfrm>
                      <a:off x="0" y="0"/>
                      <a:ext cx="6336960" cy="60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541E0" w14:textId="448ECD66" w:rsidR="006E3358" w:rsidRDefault="00BF3834" w:rsidP="00DB4FF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（二）</w:t>
      </w:r>
      <w:r w:rsidRPr="005C1AE1">
        <w:rPr>
          <w:rFonts w:ascii="微軟正黑體" w:eastAsia="微軟正黑體" w:hAnsi="微軟正黑體" w:hint="eastAsia"/>
          <w:b/>
          <w:sz w:val="36"/>
          <w:szCs w:val="36"/>
        </w:rPr>
        <w:t>交通指引</w:t>
      </w:r>
    </w:p>
    <w:p w14:paraId="7CCE7D69" w14:textId="5F71D733" w:rsidR="0082111E" w:rsidRPr="006E3358" w:rsidRDefault="0082111E" w:rsidP="006E3358">
      <w:pPr>
        <w:rPr>
          <w:rFonts w:ascii="微軟正黑體" w:eastAsia="微軟正黑體" w:hAnsi="微軟正黑體"/>
          <w:b/>
          <w:sz w:val="36"/>
          <w:szCs w:val="36"/>
        </w:rPr>
      </w:pPr>
      <w:r w:rsidRPr="006E3358">
        <w:rPr>
          <w:rFonts w:ascii="微軟正黑體" w:eastAsia="微軟正黑體" w:hAnsi="微軟正黑體"/>
          <w:kern w:val="0"/>
          <w:bdr w:val="single" w:sz="4" w:space="0" w:color="auto"/>
        </w:rPr>
        <w:t>搭乘公車</w:t>
      </w:r>
      <w:r>
        <w:rPr>
          <w:rFonts w:ascii="inherit" w:eastAsia="微軟正黑體" w:hAnsi="inherit"/>
          <w:color w:val="333333"/>
          <w:sz w:val="26"/>
          <w:szCs w:val="26"/>
        </w:rPr>
        <w:t>:</w:t>
      </w:r>
    </w:p>
    <w:p w14:paraId="512064F5" w14:textId="2787EAF9" w:rsidR="003413BB" w:rsidRDefault="003413BB" w:rsidP="003413BB">
      <w:pPr>
        <w:pStyle w:val="af1"/>
        <w:widowControl/>
        <w:numPr>
          <w:ilvl w:val="0"/>
          <w:numId w:val="32"/>
        </w:numPr>
        <w:spacing w:before="100" w:beforeAutospacing="1" w:after="100" w:afterAutospacing="1" w:line="400" w:lineRule="exact"/>
        <w:ind w:leftChars="0"/>
        <w:rPr>
          <w:rFonts w:ascii="微軟正黑體" w:eastAsia="微軟正黑體" w:hAnsi="微軟正黑體"/>
          <w:color w:val="333333"/>
        </w:rPr>
      </w:pPr>
      <w:r w:rsidRPr="003413BB">
        <w:rPr>
          <w:rFonts w:ascii="微軟正黑體" w:eastAsia="微軟正黑體" w:hAnsi="微軟正黑體" w:hint="eastAsia"/>
          <w:color w:val="333333"/>
        </w:rPr>
        <w:t>28</w:t>
      </w:r>
      <w:r>
        <w:rPr>
          <w:rFonts w:ascii="微軟正黑體" w:eastAsia="微軟正黑體" w:hAnsi="微軟正黑體" w:hint="eastAsia"/>
          <w:color w:val="333333"/>
        </w:rPr>
        <w:t>、</w:t>
      </w:r>
      <w:r w:rsidRPr="003413BB">
        <w:rPr>
          <w:rFonts w:ascii="微軟正黑體" w:eastAsia="微軟正黑體" w:hAnsi="微軟正黑體" w:hint="eastAsia"/>
          <w:color w:val="333333"/>
        </w:rPr>
        <w:t>紅28</w:t>
      </w:r>
      <w:r w:rsidRPr="003413BB">
        <w:rPr>
          <w:rFonts w:ascii="微軟正黑體" w:eastAsia="微軟正黑體" w:hAnsi="微軟正黑體" w:hint="eastAsia"/>
          <w:color w:val="333333"/>
        </w:rPr>
        <w:tab/>
      </w:r>
      <w:r>
        <w:rPr>
          <w:rFonts w:ascii="微軟正黑體" w:eastAsia="微軟正黑體" w:hAnsi="微軟正黑體" w:hint="eastAsia"/>
          <w:color w:val="333333"/>
        </w:rPr>
        <w:t>、</w:t>
      </w:r>
      <w:r w:rsidRPr="003413BB">
        <w:rPr>
          <w:rFonts w:ascii="微軟正黑體" w:eastAsia="微軟正黑體" w:hAnsi="微軟正黑體" w:hint="eastAsia"/>
          <w:color w:val="333333"/>
        </w:rPr>
        <w:t>53B</w:t>
      </w:r>
      <w:r w:rsidRPr="003413BB">
        <w:rPr>
          <w:rFonts w:ascii="微軟正黑體" w:eastAsia="微軟正黑體" w:hAnsi="微軟正黑體" w:hint="eastAsia"/>
          <w:color w:val="333333"/>
        </w:rPr>
        <w:tab/>
      </w:r>
      <w:r w:rsidRPr="003413BB">
        <w:rPr>
          <w:rFonts w:ascii="微軟正黑體" w:eastAsia="微軟正黑體" w:hAnsi="微軟正黑體" w:hint="eastAsia"/>
          <w:color w:val="333333"/>
        </w:rPr>
        <w:tab/>
        <w:t xml:space="preserve"> </w:t>
      </w:r>
      <w:r w:rsidRPr="003413BB">
        <w:rPr>
          <w:rFonts w:ascii="微軟正黑體" w:eastAsia="微軟正黑體" w:hAnsi="微軟正黑體" w:hint="eastAsia"/>
          <w:color w:val="333333"/>
        </w:rPr>
        <w:tab/>
      </w:r>
      <w:r>
        <w:rPr>
          <w:rFonts w:ascii="微軟正黑體" w:eastAsia="微軟正黑體" w:hAnsi="微軟正黑體" w:hint="eastAsia"/>
          <w:color w:val="333333"/>
        </w:rPr>
        <w:t xml:space="preserve"> </w:t>
      </w:r>
      <w:r w:rsidRPr="003413BB">
        <w:rPr>
          <w:rFonts w:ascii="微軟正黑體" w:eastAsia="微軟正黑體" w:hAnsi="微軟正黑體" w:hint="eastAsia"/>
          <w:color w:val="333333"/>
        </w:rPr>
        <w:t>上/下車站:高醫(十全路)</w:t>
      </w:r>
    </w:p>
    <w:p w14:paraId="4EBC2C6C" w14:textId="557E872C" w:rsidR="003413BB" w:rsidRDefault="003413BB" w:rsidP="003413BB">
      <w:pPr>
        <w:pStyle w:val="af1"/>
        <w:widowControl/>
        <w:numPr>
          <w:ilvl w:val="0"/>
          <w:numId w:val="32"/>
        </w:numPr>
        <w:spacing w:before="100" w:beforeAutospacing="1" w:after="100" w:afterAutospacing="1" w:line="400" w:lineRule="exact"/>
        <w:ind w:leftChars="0"/>
        <w:rPr>
          <w:rFonts w:ascii="微軟正黑體" w:eastAsia="微軟正黑體" w:hAnsi="微軟正黑體"/>
          <w:color w:val="333333"/>
        </w:rPr>
      </w:pPr>
      <w:r w:rsidRPr="003413BB">
        <w:rPr>
          <w:rFonts w:ascii="微軟正黑體" w:eastAsia="微軟正黑體" w:hAnsi="微軟正黑體" w:hint="eastAsia"/>
          <w:color w:val="333333"/>
        </w:rPr>
        <w:t>紅29</w:t>
      </w:r>
      <w:r>
        <w:rPr>
          <w:rFonts w:ascii="微軟正黑體" w:eastAsia="微軟正黑體" w:hAnsi="微軟正黑體" w:hint="eastAsia"/>
          <w:color w:val="333333"/>
        </w:rPr>
        <w:t>、</w:t>
      </w:r>
      <w:r w:rsidRPr="003413BB">
        <w:rPr>
          <w:rFonts w:ascii="微軟正黑體" w:eastAsia="微軟正黑體" w:hAnsi="微軟正黑體" w:hint="eastAsia"/>
          <w:color w:val="333333"/>
        </w:rPr>
        <w:t>紅30</w:t>
      </w:r>
      <w:r>
        <w:rPr>
          <w:rFonts w:ascii="微軟正黑體" w:eastAsia="微軟正黑體" w:hAnsi="微軟正黑體" w:hint="eastAsia"/>
          <w:color w:val="333333"/>
        </w:rPr>
        <w:t>、</w:t>
      </w:r>
      <w:r w:rsidRPr="003413BB">
        <w:rPr>
          <w:rFonts w:ascii="微軟正黑體" w:eastAsia="微軟正黑體" w:hAnsi="微軟正黑體" w:hint="eastAsia"/>
          <w:color w:val="333333"/>
        </w:rPr>
        <w:t>紅31</w:t>
      </w:r>
      <w:r>
        <w:rPr>
          <w:rFonts w:ascii="微軟正黑體" w:eastAsia="微軟正黑體" w:hAnsi="微軟正黑體" w:hint="eastAsia"/>
          <w:color w:val="333333"/>
        </w:rPr>
        <w:t>、</w:t>
      </w:r>
      <w:r w:rsidRPr="003413BB">
        <w:rPr>
          <w:rFonts w:ascii="微軟正黑體" w:eastAsia="微軟正黑體" w:hAnsi="微軟正黑體" w:hint="eastAsia"/>
          <w:color w:val="333333"/>
        </w:rPr>
        <w:t>33</w:t>
      </w:r>
      <w:r w:rsidRPr="003413BB">
        <w:rPr>
          <w:rFonts w:ascii="微軟正黑體" w:eastAsia="微軟正黑體" w:hAnsi="微軟正黑體" w:hint="eastAsia"/>
          <w:color w:val="333333"/>
        </w:rPr>
        <w:tab/>
        <w:t>0上/下車站:高醫(高雄醫學大學)、高醫(十全路)，行經捷運後驛站</w:t>
      </w:r>
    </w:p>
    <w:p w14:paraId="401BFD1C" w14:textId="5267E510" w:rsidR="003413BB" w:rsidRPr="003413BB" w:rsidRDefault="003413BB" w:rsidP="003413BB">
      <w:pPr>
        <w:pStyle w:val="af1"/>
        <w:widowControl/>
        <w:numPr>
          <w:ilvl w:val="0"/>
          <w:numId w:val="32"/>
        </w:numPr>
        <w:spacing w:before="100" w:beforeAutospacing="1" w:after="100" w:afterAutospacing="1" w:line="400" w:lineRule="exact"/>
        <w:ind w:leftChars="0"/>
        <w:rPr>
          <w:rFonts w:ascii="微軟正黑體" w:eastAsia="微軟正黑體" w:hAnsi="微軟正黑體"/>
          <w:color w:val="333333"/>
        </w:rPr>
      </w:pPr>
      <w:r w:rsidRPr="003413BB">
        <w:rPr>
          <w:rFonts w:ascii="微軟正黑體" w:eastAsia="微軟正黑體" w:hAnsi="微軟正黑體" w:hint="eastAsia"/>
          <w:color w:val="333333"/>
        </w:rPr>
        <w:t>92</w:t>
      </w:r>
      <w:r w:rsidRPr="003413BB">
        <w:rPr>
          <w:rFonts w:ascii="微軟正黑體" w:eastAsia="微軟正黑體" w:hAnsi="微軟正黑體" w:hint="eastAsia"/>
          <w:color w:val="333333"/>
        </w:rPr>
        <w:tab/>
        <w:t>0</w:t>
      </w:r>
      <w:r>
        <w:rPr>
          <w:rFonts w:ascii="微軟正黑體" w:eastAsia="微軟正黑體" w:hAnsi="微軟正黑體" w:hint="eastAsia"/>
          <w:color w:val="333333"/>
        </w:rPr>
        <w:t xml:space="preserve"> </w:t>
      </w:r>
      <w:r w:rsidRPr="003413BB">
        <w:rPr>
          <w:rFonts w:ascii="微軟正黑體" w:eastAsia="微軟正黑體" w:hAnsi="微軟正黑體" w:hint="eastAsia"/>
          <w:color w:val="333333"/>
        </w:rPr>
        <w:tab/>
        <w:t>上/下車站:高醫(高雄醫學大學)</w:t>
      </w:r>
    </w:p>
    <w:p w14:paraId="27562A33" w14:textId="77777777" w:rsidR="00725D95" w:rsidRDefault="00725D95" w:rsidP="006E3358">
      <w:pPr>
        <w:pStyle w:val="Web"/>
        <w:spacing w:before="0" w:beforeAutospacing="0" w:after="225" w:afterAutospacing="0" w:line="400" w:lineRule="exact"/>
        <w:rPr>
          <w:rFonts w:ascii="微軟正黑體" w:eastAsia="微軟正黑體" w:hAnsi="微軟正黑體" w:cs="Times New Roman"/>
          <w:b/>
          <w:bCs/>
          <w:bdr w:val="single" w:sz="4" w:space="0" w:color="auto"/>
        </w:rPr>
      </w:pPr>
    </w:p>
    <w:p w14:paraId="3097CCF7" w14:textId="77777777" w:rsidR="00725D95" w:rsidRDefault="00725D95" w:rsidP="006E3358">
      <w:pPr>
        <w:pStyle w:val="Web"/>
        <w:spacing w:before="0" w:beforeAutospacing="0" w:after="225" w:afterAutospacing="0" w:line="400" w:lineRule="exact"/>
        <w:rPr>
          <w:rFonts w:ascii="微軟正黑體" w:eastAsia="微軟正黑體" w:hAnsi="微軟正黑體" w:cs="Times New Roman"/>
          <w:b/>
          <w:bCs/>
          <w:bdr w:val="single" w:sz="4" w:space="0" w:color="auto"/>
        </w:rPr>
      </w:pPr>
    </w:p>
    <w:p w14:paraId="6C5453A5" w14:textId="3A357A0B" w:rsidR="00683E07" w:rsidRPr="006E3358" w:rsidRDefault="00683E07" w:rsidP="006E3358">
      <w:pPr>
        <w:pStyle w:val="Web"/>
        <w:spacing w:before="0" w:beforeAutospacing="0" w:after="225" w:afterAutospacing="0" w:line="400" w:lineRule="exact"/>
        <w:rPr>
          <w:rFonts w:ascii="微軟正黑體" w:eastAsia="微軟正黑體" w:hAnsi="微軟正黑體"/>
          <w:color w:val="2B2B2B"/>
        </w:rPr>
      </w:pPr>
      <w:r w:rsidRPr="006E3358">
        <w:rPr>
          <w:rFonts w:ascii="微軟正黑體" w:eastAsia="微軟正黑體" w:hAnsi="微軟正黑體" w:cs="Times New Roman" w:hint="eastAsia"/>
          <w:b/>
          <w:bCs/>
          <w:bdr w:val="single" w:sz="4" w:space="0" w:color="auto"/>
        </w:rPr>
        <w:t>搭乘捷運</w:t>
      </w:r>
      <w:r>
        <w:rPr>
          <w:rFonts w:ascii="微軟正黑體" w:eastAsia="微軟正黑體" w:hAnsi="微軟正黑體" w:hint="eastAsia"/>
          <w:color w:val="333333"/>
          <w:sz w:val="26"/>
          <w:szCs w:val="26"/>
        </w:rPr>
        <w:t>:</w:t>
      </w:r>
    </w:p>
    <w:p w14:paraId="6A5A7439" w14:textId="699F808E" w:rsidR="006E3358" w:rsidRDefault="003413BB" w:rsidP="003413BB">
      <w:pPr>
        <w:pStyle w:val="Web"/>
        <w:numPr>
          <w:ilvl w:val="0"/>
          <w:numId w:val="33"/>
        </w:numPr>
        <w:spacing w:after="225" w:line="400" w:lineRule="exact"/>
        <w:rPr>
          <w:rFonts w:ascii="微軟正黑體" w:eastAsia="微軟正黑體" w:hAnsi="微軟正黑體"/>
          <w:color w:val="2B2B2B"/>
        </w:rPr>
      </w:pPr>
      <w:r w:rsidRPr="003413BB">
        <w:rPr>
          <w:rFonts w:ascii="微軟正黑體" w:eastAsia="微軟正黑體" w:hAnsi="微軟正黑體" w:hint="eastAsia"/>
          <w:color w:val="2B2B2B"/>
        </w:rPr>
        <w:t>紅線捷運後驛站(R12)2號出口，步行約8-10分鐘，或轉搭乘本院捷運接駁車、市公車33號、紅29、紅30</w:t>
      </w:r>
    </w:p>
    <w:p w14:paraId="13834269" w14:textId="79E71440" w:rsidR="003413BB" w:rsidRDefault="003413BB" w:rsidP="003413BB">
      <w:pPr>
        <w:pStyle w:val="Web"/>
        <w:spacing w:after="225" w:line="400" w:lineRule="exact"/>
        <w:rPr>
          <w:rFonts w:ascii="微軟正黑體" w:eastAsia="微軟正黑體" w:hAnsi="微軟正黑體" w:cs="Times New Roman"/>
        </w:rPr>
      </w:pPr>
      <w:r w:rsidRPr="003413BB">
        <w:rPr>
          <w:rFonts w:ascii="微軟正黑體" w:eastAsia="微軟正黑體" w:hAnsi="微軟正黑體" w:cs="Times New Roman" w:hint="eastAsia"/>
          <w:b/>
          <w:bCs/>
          <w:bdr w:val="single" w:sz="4" w:space="0" w:color="auto"/>
        </w:rPr>
        <w:t>捷運接駁車</w:t>
      </w:r>
      <w:r>
        <w:rPr>
          <w:rFonts w:ascii="微軟正黑體" w:eastAsia="微軟正黑體" w:hAnsi="微軟正黑體" w:cs="Times New Roman" w:hint="eastAsia"/>
        </w:rPr>
        <w:t>:</w:t>
      </w:r>
    </w:p>
    <w:p w14:paraId="009FAF96" w14:textId="6B84A228" w:rsidR="003413BB" w:rsidRDefault="003413BB" w:rsidP="003413BB">
      <w:pPr>
        <w:pStyle w:val="Web"/>
        <w:spacing w:after="225" w:line="400" w:lineRule="exact"/>
        <w:rPr>
          <w:rFonts w:ascii="微軟正黑體" w:eastAsia="微軟正黑體" w:hAnsi="微軟正黑體"/>
          <w:color w:val="2B2B2B"/>
        </w:rPr>
      </w:pPr>
      <w:r>
        <w:rPr>
          <w:rFonts w:ascii="微軟正黑體" w:eastAsia="微軟正黑體" w:hAnsi="微軟正黑體" w:hint="eastAsia"/>
          <w:color w:val="2B2B2B"/>
        </w:rPr>
        <w:t>高</w:t>
      </w:r>
      <w:r w:rsidRPr="003413BB">
        <w:rPr>
          <w:rFonts w:ascii="微軟正黑體" w:eastAsia="微軟正黑體" w:hAnsi="微軟正黑體" w:hint="eastAsia"/>
          <w:color w:val="2B2B2B"/>
        </w:rPr>
        <w:t>醫啟川大樓→捷運後驛站(R12)捷運站→高醫啟川大樓</w:t>
      </w:r>
    </w:p>
    <w:p w14:paraId="2792F0E9" w14:textId="18110AF9" w:rsidR="003413BB" w:rsidRPr="003413BB" w:rsidRDefault="003413BB" w:rsidP="003413BB">
      <w:pPr>
        <w:pStyle w:val="Web"/>
        <w:spacing w:after="225" w:line="400" w:lineRule="exact"/>
        <w:rPr>
          <w:rFonts w:ascii="微軟正黑體" w:eastAsia="微軟正黑體" w:hAnsi="微軟正黑體"/>
          <w:color w:val="2B2B2B"/>
        </w:rPr>
      </w:pPr>
      <w:r>
        <w:rPr>
          <w:rFonts w:ascii="微軟正黑體" w:eastAsia="微軟正黑體" w:hAnsi="微軟正黑體" w:hint="eastAsia"/>
          <w:color w:val="2B2B2B"/>
        </w:rPr>
        <w:t xml:space="preserve">時刻表請見: </w:t>
      </w:r>
      <w:hyperlink r:id="rId18" w:history="1">
        <w:r w:rsidRPr="003413BB">
          <w:rPr>
            <w:rStyle w:val="a8"/>
            <w:rFonts w:ascii="微軟正黑體" w:eastAsia="微軟正黑體" w:hAnsi="微軟正黑體"/>
          </w:rPr>
          <w:t>https://www.kmuh.org.tw/KMUHInterWeb/InterWeb/InnerPage/1001124047</w:t>
        </w:r>
      </w:hyperlink>
    </w:p>
    <w:p w14:paraId="4E0CD11B" w14:textId="185FF736" w:rsidR="00DB4FF9" w:rsidRDefault="006E3358" w:rsidP="00DB4FF9">
      <w:pPr>
        <w:snapToGrid w:val="0"/>
        <w:ind w:leftChars="-6" w:left="286" w:rightChars="-10" w:right="-24" w:hangingChars="125" w:hanging="300"/>
        <w:rPr>
          <w:rFonts w:ascii="微軟正黑體" w:eastAsia="微軟正黑體" w:hAnsi="微軟正黑體"/>
        </w:rPr>
      </w:pPr>
      <w:r w:rsidRPr="005C1AE1">
        <w:rPr>
          <w:rFonts w:ascii="微軟正黑體" w:eastAsia="微軟正黑體" w:hAnsi="微軟正黑體"/>
          <w:b/>
          <w:bCs/>
          <w:bdr w:val="single" w:sz="4" w:space="0" w:color="auto"/>
        </w:rPr>
        <w:t>停車資訊</w:t>
      </w:r>
      <w:r>
        <w:rPr>
          <w:rFonts w:ascii="微軟正黑體" w:eastAsia="微軟正黑體" w:hAnsi="微軟正黑體" w:hint="eastAsia"/>
          <w:b/>
          <w:bCs/>
          <w:bdr w:val="single" w:sz="4" w:space="0" w:color="auto"/>
        </w:rPr>
        <w:t xml:space="preserve"> </w:t>
      </w:r>
      <w:r>
        <w:rPr>
          <w:rFonts w:ascii="微軟正黑體" w:eastAsia="微軟正黑體" w:hAnsi="微軟正黑體" w:hint="eastAsia"/>
        </w:rPr>
        <w:t xml:space="preserve"> </w:t>
      </w:r>
    </w:p>
    <w:p w14:paraId="5BA9997A" w14:textId="349BA0EB" w:rsidR="001B5EDB" w:rsidRDefault="00DB4FF9" w:rsidP="00DB4FF9">
      <w:pPr>
        <w:snapToGrid w:val="0"/>
        <w:ind w:leftChars="-6" w:left="286" w:rightChars="-10" w:right="-24" w:hangingChars="125" w:hanging="300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0135C1" wp14:editId="473221F4">
            <wp:simplePos x="0" y="0"/>
            <wp:positionH relativeFrom="margin">
              <wp:posOffset>2887474</wp:posOffset>
            </wp:positionH>
            <wp:positionV relativeFrom="paragraph">
              <wp:posOffset>6648</wp:posOffset>
            </wp:positionV>
            <wp:extent cx="3924300" cy="3256915"/>
            <wp:effectExtent l="0" t="0" r="0" b="635"/>
            <wp:wrapSquare wrapText="bothSides"/>
            <wp:docPr id="114370006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EDB" w:rsidRPr="006E3358">
        <w:rPr>
          <w:rFonts w:ascii="微軟正黑體" w:eastAsia="微軟正黑體" w:hAnsi="微軟正黑體" w:hint="eastAsia"/>
        </w:rPr>
        <w:t>(</w:t>
      </w:r>
      <w:r w:rsidRPr="0082111E">
        <w:rPr>
          <w:rFonts w:ascii="微軟正黑體" w:eastAsia="微軟正黑體" w:hAnsi="微軟正黑體" w:hint="eastAsia"/>
        </w:rPr>
        <w:t>無法事先預約車位</w:t>
      </w:r>
      <w:r>
        <w:rPr>
          <w:rFonts w:ascii="微軟正黑體" w:eastAsia="微軟正黑體" w:hAnsi="微軟正黑體" w:hint="eastAsia"/>
        </w:rPr>
        <w:t>及提供停車優惠</w:t>
      </w:r>
      <w:r w:rsidR="001B5EDB" w:rsidRPr="006E3358">
        <w:rPr>
          <w:rFonts w:ascii="微軟正黑體" w:eastAsia="微軟正黑體" w:hAnsi="微軟正黑體" w:hint="eastAsia"/>
        </w:rPr>
        <w:t>)</w:t>
      </w:r>
    </w:p>
    <w:p w14:paraId="1F79CC58" w14:textId="72ED6345" w:rsidR="00DB4FF9" w:rsidRPr="00DB4FF9" w:rsidRDefault="00DB4FF9" w:rsidP="00DB4FF9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汽車第一停車場</w:t>
      </w:r>
      <w:r>
        <w:rPr>
          <w:rFonts w:ascii="微軟正黑體" w:eastAsia="微軟正黑體" w:hAnsi="微軟正黑體" w:hint="eastAsia"/>
        </w:rPr>
        <w:t xml:space="preserve"> </w:t>
      </w:r>
      <w:r w:rsidRPr="00DB4FF9">
        <w:rPr>
          <w:rFonts w:ascii="微軟正黑體" w:eastAsia="微軟正黑體" w:hAnsi="微軟正黑體" w:hint="eastAsia"/>
        </w:rPr>
        <w:t>車位數</w:t>
      </w:r>
      <w:r w:rsidRPr="00DB4FF9">
        <w:rPr>
          <w:rFonts w:ascii="微軟正黑體" w:eastAsia="微軟正黑體" w:hAnsi="微軟正黑體" w:hint="eastAsia"/>
        </w:rPr>
        <w:tab/>
        <w:t>108</w:t>
      </w:r>
    </w:p>
    <w:p w14:paraId="453D5B81" w14:textId="01C1A5B7" w:rsidR="00DB4FF9" w:rsidRDefault="00DB4FF9" w:rsidP="00DB4FF9">
      <w:pPr>
        <w:snapToGrid w:val="0"/>
        <w:ind w:leftChars="-6" w:left="-2" w:rightChars="285" w:right="684" w:hangingChars="5" w:hanging="12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十全一路與自由一路交叉口，由自由一路進入右轉</w:t>
      </w:r>
    </w:p>
    <w:p w14:paraId="116B6620" w14:textId="77777777" w:rsidR="00DB4FF9" w:rsidRDefault="00DB4FF9" w:rsidP="00DB4FF9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</w:rPr>
      </w:pPr>
    </w:p>
    <w:p w14:paraId="4CC58004" w14:textId="2999EED0" w:rsidR="00DB4FF9" w:rsidRDefault="00DB4FF9" w:rsidP="00DB4FF9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汽車第二停車場</w:t>
      </w:r>
      <w:r>
        <w:rPr>
          <w:rFonts w:ascii="微軟正黑體" w:eastAsia="微軟正黑體" w:hAnsi="微軟正黑體" w:hint="eastAsia"/>
        </w:rPr>
        <w:t xml:space="preserve"> </w:t>
      </w:r>
      <w:r w:rsidRPr="00DB4FF9">
        <w:rPr>
          <w:rFonts w:ascii="微軟正黑體" w:eastAsia="微軟正黑體" w:hAnsi="微軟正黑體" w:hint="eastAsia"/>
        </w:rPr>
        <w:t>車位數</w:t>
      </w:r>
      <w:r w:rsidRPr="00DB4FF9">
        <w:rPr>
          <w:rFonts w:ascii="微軟正黑體" w:eastAsia="微軟正黑體" w:hAnsi="微軟正黑體" w:hint="eastAsia"/>
        </w:rPr>
        <w:tab/>
      </w:r>
      <w:r>
        <w:rPr>
          <w:rFonts w:ascii="微軟正黑體" w:eastAsia="微軟正黑體" w:hAnsi="微軟正黑體" w:hint="eastAsia"/>
        </w:rPr>
        <w:t>3</w:t>
      </w:r>
      <w:r>
        <w:rPr>
          <w:rFonts w:ascii="微軟正黑體" w:eastAsia="微軟正黑體" w:hAnsi="微軟正黑體"/>
        </w:rPr>
        <w:t>1</w:t>
      </w:r>
      <w:r w:rsidRPr="00DB4FF9">
        <w:rPr>
          <w:rFonts w:ascii="微軟正黑體" w:eastAsia="微軟正黑體" w:hAnsi="微軟正黑體" w:hint="eastAsia"/>
        </w:rPr>
        <w:t>8</w:t>
      </w:r>
    </w:p>
    <w:p w14:paraId="06EB2308" w14:textId="7C40F0E0" w:rsidR="00DB4FF9" w:rsidRDefault="00DB4FF9" w:rsidP="00DB4FF9">
      <w:pPr>
        <w:snapToGrid w:val="0"/>
        <w:ind w:leftChars="-6" w:left="-2" w:rightChars="285" w:right="684" w:hangingChars="5" w:hanging="12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十全一路與自由一路交叉口，從自由一路進入左轉</w:t>
      </w:r>
    </w:p>
    <w:p w14:paraId="4ADC88FE" w14:textId="77777777" w:rsidR="00DB4FF9" w:rsidRDefault="00DB4FF9" w:rsidP="00DB4FF9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</w:rPr>
      </w:pPr>
    </w:p>
    <w:p w14:paraId="25CA182B" w14:textId="70CB85E5" w:rsidR="00DB4FF9" w:rsidRPr="00DB4FF9" w:rsidRDefault="00DB4FF9" w:rsidP="00DB4FF9">
      <w:pPr>
        <w:snapToGrid w:val="0"/>
        <w:ind w:leftChars="-6" w:left="286" w:rightChars="285" w:right="684" w:hangingChars="125" w:hanging="300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收費標準</w:t>
      </w:r>
      <w:r w:rsidRPr="00DB4FF9">
        <w:rPr>
          <w:rFonts w:ascii="微軟正黑體" w:eastAsia="微軟正黑體" w:hAnsi="微軟正黑體" w:hint="eastAsia"/>
        </w:rPr>
        <w:tab/>
      </w:r>
    </w:p>
    <w:p w14:paraId="550DF12D" w14:textId="77777777" w:rsidR="00DB4FF9" w:rsidRPr="00DB4FF9" w:rsidRDefault="00DB4FF9" w:rsidP="00DB4FF9">
      <w:pPr>
        <w:snapToGrid w:val="0"/>
        <w:ind w:rightChars="285" w:right="684"/>
        <w:rPr>
          <w:rFonts w:ascii="微軟正黑體" w:eastAsia="微軟正黑體" w:hAnsi="微軟正黑體"/>
        </w:rPr>
      </w:pPr>
      <w:r w:rsidRPr="00DB4FF9">
        <w:rPr>
          <w:rFonts w:ascii="微軟正黑體" w:eastAsia="微軟正黑體" w:hAnsi="微軟正黑體" w:hint="eastAsia"/>
        </w:rPr>
        <w:t>每半小時收費20元(入場未滿30分鐘離場者免費)，入場30分鐘以上未滿1小時收費40元，每日收費上限300元。</w:t>
      </w:r>
    </w:p>
    <w:sectPr w:rsidR="00DB4FF9" w:rsidRPr="00DB4FF9" w:rsidSect="00B72F4B">
      <w:footerReference w:type="even" r:id="rId20"/>
      <w:footerReference w:type="default" r:id="rId21"/>
      <w:pgSz w:w="11906" w:h="16838" w:code="9"/>
      <w:pgMar w:top="720" w:right="720" w:bottom="720" w:left="720" w:header="493" w:footer="4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74B68" w14:textId="77777777" w:rsidR="00B72F4B" w:rsidRDefault="00B72F4B">
      <w:r>
        <w:separator/>
      </w:r>
    </w:p>
  </w:endnote>
  <w:endnote w:type="continuationSeparator" w:id="0">
    <w:p w14:paraId="6CFCF54C" w14:textId="77777777" w:rsidR="00B72F4B" w:rsidRDefault="00B72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 Light">
    <w:altName w:val="Microsoft YaHei"/>
    <w:charset w:val="86"/>
    <w:family w:val="swiss"/>
    <w:pitch w:val="variable"/>
    <w:sig w:usb0="80000287" w:usb1="2ACF0010" w:usb2="00000016" w:usb3="00000000" w:csb0="0004001F" w:csb1="00000000"/>
  </w:font>
  <w:font w:name="Adobe 黑体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FC3" w14:textId="77777777" w:rsidR="00D52E3E" w:rsidRDefault="00EA4A51" w:rsidP="00077EF7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52E3E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71E67">
      <w:rPr>
        <w:rStyle w:val="ae"/>
        <w:noProof/>
      </w:rPr>
      <w:t>1</w:t>
    </w:r>
    <w:r>
      <w:rPr>
        <w:rStyle w:val="ae"/>
      </w:rPr>
      <w:fldChar w:fldCharType="end"/>
    </w:r>
  </w:p>
  <w:p w14:paraId="735649E0" w14:textId="77777777" w:rsidR="00D52E3E" w:rsidRDefault="00D52E3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6887"/>
      <w:docPartObj>
        <w:docPartGallery w:val="Page Numbers (Bottom of Page)"/>
        <w:docPartUnique/>
      </w:docPartObj>
    </w:sdtPr>
    <w:sdtEndPr>
      <w:rPr>
        <w:rFonts w:ascii="微軟正黑體" w:eastAsia="微軟正黑體" w:hAnsi="微軟正黑體"/>
        <w:sz w:val="24"/>
        <w:szCs w:val="24"/>
      </w:rPr>
    </w:sdtEndPr>
    <w:sdtContent>
      <w:p w14:paraId="1BAE5ABE" w14:textId="77777777" w:rsidR="009E3BE8" w:rsidRPr="009E3BE8" w:rsidRDefault="00EA4A51" w:rsidP="009E3BE8">
        <w:pPr>
          <w:pStyle w:val="ac"/>
          <w:jc w:val="center"/>
          <w:rPr>
            <w:rFonts w:ascii="微軟正黑體" w:eastAsia="微軟正黑體" w:hAnsi="微軟正黑體"/>
            <w:sz w:val="24"/>
            <w:szCs w:val="24"/>
          </w:rPr>
        </w:pPr>
        <w:r w:rsidRPr="009E3BE8">
          <w:rPr>
            <w:rFonts w:ascii="微軟正黑體" w:eastAsia="微軟正黑體" w:hAnsi="微軟正黑體"/>
            <w:sz w:val="24"/>
            <w:szCs w:val="24"/>
          </w:rPr>
          <w:fldChar w:fldCharType="begin"/>
        </w:r>
        <w:r w:rsidR="009E3BE8" w:rsidRPr="009E3BE8">
          <w:rPr>
            <w:rFonts w:ascii="微軟正黑體" w:eastAsia="微軟正黑體" w:hAnsi="微軟正黑體"/>
            <w:sz w:val="24"/>
            <w:szCs w:val="24"/>
          </w:rPr>
          <w:instrText xml:space="preserve"> PAGE   \* MERGEFORMAT </w:instrText>
        </w:r>
        <w:r w:rsidRPr="009E3BE8">
          <w:rPr>
            <w:rFonts w:ascii="微軟正黑體" w:eastAsia="微軟正黑體" w:hAnsi="微軟正黑體"/>
            <w:sz w:val="24"/>
            <w:szCs w:val="24"/>
          </w:rPr>
          <w:fldChar w:fldCharType="separate"/>
        </w:r>
        <w:r w:rsidR="00AA0400" w:rsidRPr="00AA0400">
          <w:rPr>
            <w:rFonts w:ascii="微軟正黑體" w:eastAsia="微軟正黑體" w:hAnsi="微軟正黑體"/>
            <w:noProof/>
            <w:sz w:val="24"/>
            <w:szCs w:val="24"/>
            <w:lang w:val="zh-TW"/>
          </w:rPr>
          <w:t>3</w:t>
        </w:r>
        <w:r w:rsidRPr="009E3BE8">
          <w:rPr>
            <w:rFonts w:ascii="微軟正黑體" w:eastAsia="微軟正黑體" w:hAnsi="微軟正黑體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B7D4E" w14:textId="77777777" w:rsidR="00B72F4B" w:rsidRDefault="00B72F4B">
      <w:r>
        <w:separator/>
      </w:r>
    </w:p>
  </w:footnote>
  <w:footnote w:type="continuationSeparator" w:id="0">
    <w:p w14:paraId="10219080" w14:textId="77777777" w:rsidR="00B72F4B" w:rsidRDefault="00B72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239"/>
    <w:multiLevelType w:val="hybridMultilevel"/>
    <w:tmpl w:val="4628FB38"/>
    <w:lvl w:ilvl="0" w:tplc="5F9E9A2E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A43742"/>
    <w:multiLevelType w:val="hybridMultilevel"/>
    <w:tmpl w:val="AB5EE3E0"/>
    <w:lvl w:ilvl="0" w:tplc="5E5C669A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1B2FE8"/>
    <w:multiLevelType w:val="hybridMultilevel"/>
    <w:tmpl w:val="9D3A362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DF240E"/>
    <w:multiLevelType w:val="multilevel"/>
    <w:tmpl w:val="A3766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F26E94"/>
    <w:multiLevelType w:val="hybridMultilevel"/>
    <w:tmpl w:val="E3CCB9B0"/>
    <w:lvl w:ilvl="0" w:tplc="3A88F09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9C143A"/>
    <w:multiLevelType w:val="hybridMultilevel"/>
    <w:tmpl w:val="A46A1E76"/>
    <w:lvl w:ilvl="0" w:tplc="3886E30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600054B"/>
    <w:multiLevelType w:val="hybridMultilevel"/>
    <w:tmpl w:val="6E02D2F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826F79"/>
    <w:multiLevelType w:val="hybridMultilevel"/>
    <w:tmpl w:val="185862E2"/>
    <w:lvl w:ilvl="0" w:tplc="DA74551A">
      <w:start w:val="1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8" w15:restartNumberingAfterBreak="0">
    <w:nsid w:val="2A884B86"/>
    <w:multiLevelType w:val="hybridMultilevel"/>
    <w:tmpl w:val="B8E4AE02"/>
    <w:lvl w:ilvl="0" w:tplc="26BA2F72">
      <w:start w:val="302"/>
      <w:numFmt w:val="decimal"/>
      <w:lvlText w:val="%1"/>
      <w:lvlJc w:val="left"/>
      <w:pPr>
        <w:tabs>
          <w:tab w:val="num" w:pos="2700"/>
        </w:tabs>
        <w:ind w:left="270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00"/>
        </w:tabs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40"/>
        </w:tabs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80"/>
        </w:tabs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480"/>
      </w:pPr>
    </w:lvl>
  </w:abstractNum>
  <w:abstractNum w:abstractNumId="9" w15:restartNumberingAfterBreak="0">
    <w:nsid w:val="2CBA08BE"/>
    <w:multiLevelType w:val="multilevel"/>
    <w:tmpl w:val="48D8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C0467B"/>
    <w:multiLevelType w:val="multilevel"/>
    <w:tmpl w:val="5A70C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A2388"/>
    <w:multiLevelType w:val="hybridMultilevel"/>
    <w:tmpl w:val="9CEA2CE4"/>
    <w:lvl w:ilvl="0" w:tplc="04090001">
      <w:start w:val="1"/>
      <w:numFmt w:val="bullet"/>
      <w:lvlText w:val=""/>
      <w:lvlJc w:val="left"/>
      <w:pPr>
        <w:ind w:left="49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7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1" w:hanging="480"/>
      </w:pPr>
      <w:rPr>
        <w:rFonts w:ascii="Wingdings" w:hAnsi="Wingdings" w:hint="default"/>
      </w:rPr>
    </w:lvl>
  </w:abstractNum>
  <w:abstractNum w:abstractNumId="12" w15:restartNumberingAfterBreak="0">
    <w:nsid w:val="416C7C6D"/>
    <w:multiLevelType w:val="hybridMultilevel"/>
    <w:tmpl w:val="D684121A"/>
    <w:lvl w:ilvl="0" w:tplc="30B2AE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3E2923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704E03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85ABD08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41CA0F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3C2029F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5FD279F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47F8847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5FE4EEC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1A52545"/>
    <w:multiLevelType w:val="hybridMultilevel"/>
    <w:tmpl w:val="0344ABC8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5B45940"/>
    <w:multiLevelType w:val="hybridMultilevel"/>
    <w:tmpl w:val="49D26F36"/>
    <w:lvl w:ilvl="0" w:tplc="A806973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06B5847"/>
    <w:multiLevelType w:val="hybridMultilevel"/>
    <w:tmpl w:val="03D07A26"/>
    <w:lvl w:ilvl="0" w:tplc="DA1CDD64">
      <w:start w:val="1"/>
      <w:numFmt w:val="decimal"/>
      <w:lvlText w:val="%1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6" w15:restartNumberingAfterBreak="0">
    <w:nsid w:val="52764C54"/>
    <w:multiLevelType w:val="hybridMultilevel"/>
    <w:tmpl w:val="F0301BF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5FC6FF7"/>
    <w:multiLevelType w:val="hybridMultilevel"/>
    <w:tmpl w:val="5CB27444"/>
    <w:lvl w:ilvl="0" w:tplc="0409000B">
      <w:start w:val="1"/>
      <w:numFmt w:val="bullet"/>
      <w:lvlText w:val=""/>
      <w:lvlJc w:val="left"/>
      <w:pPr>
        <w:tabs>
          <w:tab w:val="num" w:pos="1050"/>
        </w:tabs>
        <w:ind w:left="10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30"/>
        </w:tabs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10"/>
        </w:tabs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70"/>
        </w:tabs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50"/>
        </w:tabs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0"/>
        </w:tabs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90"/>
        </w:tabs>
        <w:ind w:left="4890" w:hanging="480"/>
      </w:pPr>
      <w:rPr>
        <w:rFonts w:ascii="Wingdings" w:hAnsi="Wingdings" w:hint="default"/>
      </w:rPr>
    </w:lvl>
  </w:abstractNum>
  <w:abstractNum w:abstractNumId="18" w15:restartNumberingAfterBreak="0">
    <w:nsid w:val="59D80126"/>
    <w:multiLevelType w:val="hybridMultilevel"/>
    <w:tmpl w:val="7522117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5C7300FE"/>
    <w:multiLevelType w:val="multilevel"/>
    <w:tmpl w:val="A022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E4DA0"/>
    <w:multiLevelType w:val="hybridMultilevel"/>
    <w:tmpl w:val="B60A13CC"/>
    <w:lvl w:ilvl="0" w:tplc="09988280">
      <w:start w:val="1"/>
      <w:numFmt w:val="decimal"/>
      <w:lvlText w:val="(%1)"/>
      <w:lvlJc w:val="left"/>
      <w:pPr>
        <w:tabs>
          <w:tab w:val="num" w:pos="1680"/>
        </w:tabs>
        <w:ind w:left="1680" w:hanging="360"/>
      </w:pPr>
      <w:rPr>
        <w:rFonts w:hint="eastAsia"/>
      </w:rPr>
    </w:lvl>
    <w:lvl w:ilvl="1" w:tplc="EB3CE650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26AE5AA0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30268C66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A650B798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F9D864D8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7E40730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86EBB2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D08AFCB4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1" w15:restartNumberingAfterBreak="0">
    <w:nsid w:val="5E565BE3"/>
    <w:multiLevelType w:val="hybridMultilevel"/>
    <w:tmpl w:val="DCCADA7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052730C"/>
    <w:multiLevelType w:val="multilevel"/>
    <w:tmpl w:val="C7AA5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B97063"/>
    <w:multiLevelType w:val="hybridMultilevel"/>
    <w:tmpl w:val="FA5E6AA0"/>
    <w:lvl w:ilvl="0" w:tplc="49EC59C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C0C644C"/>
    <w:multiLevelType w:val="hybridMultilevel"/>
    <w:tmpl w:val="659C932C"/>
    <w:lvl w:ilvl="0" w:tplc="C650625A">
      <w:start w:val="112"/>
      <w:numFmt w:val="bullet"/>
      <w:lvlText w:val=""/>
      <w:lvlJc w:val="left"/>
      <w:pPr>
        <w:tabs>
          <w:tab w:val="num" w:pos="1005"/>
        </w:tabs>
        <w:ind w:left="1005" w:hanging="525"/>
      </w:pPr>
      <w:rPr>
        <w:rFonts w:ascii="Wingdings" w:eastAsia="標楷體" w:hAnsi="Wingdings" w:cs="Times New Roman" w:hint="default"/>
      </w:rPr>
    </w:lvl>
    <w:lvl w:ilvl="1" w:tplc="B4CC6AFE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F8626BC0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2D4BC50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BB38FC24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8EDAE606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D389514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90766C26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70443892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6C4E38C5"/>
    <w:multiLevelType w:val="hybridMultilevel"/>
    <w:tmpl w:val="39A25E36"/>
    <w:lvl w:ilvl="0" w:tplc="0409000B">
      <w:start w:val="1"/>
      <w:numFmt w:val="bullet"/>
      <w:lvlText w:val=""/>
      <w:lvlJc w:val="left"/>
      <w:pPr>
        <w:tabs>
          <w:tab w:val="num" w:pos="1018"/>
        </w:tabs>
        <w:ind w:left="10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26" w15:restartNumberingAfterBreak="0">
    <w:nsid w:val="6E8A6C15"/>
    <w:multiLevelType w:val="hybridMultilevel"/>
    <w:tmpl w:val="690A0B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3E562F1"/>
    <w:multiLevelType w:val="hybridMultilevel"/>
    <w:tmpl w:val="1022562E"/>
    <w:lvl w:ilvl="0" w:tplc="69740812">
      <w:numFmt w:val="bullet"/>
      <w:lvlText w:val=""/>
      <w:lvlJc w:val="left"/>
      <w:pPr>
        <w:tabs>
          <w:tab w:val="num" w:pos="930"/>
        </w:tabs>
        <w:ind w:left="93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30"/>
        </w:tabs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10"/>
        </w:tabs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70"/>
        </w:tabs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50"/>
        </w:tabs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0"/>
        </w:tabs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90"/>
        </w:tabs>
        <w:ind w:left="4890" w:hanging="480"/>
      </w:pPr>
      <w:rPr>
        <w:rFonts w:ascii="Wingdings" w:hAnsi="Wingdings" w:hint="default"/>
      </w:rPr>
    </w:lvl>
  </w:abstractNum>
  <w:abstractNum w:abstractNumId="28" w15:restartNumberingAfterBreak="0">
    <w:nsid w:val="789A7B17"/>
    <w:multiLevelType w:val="multilevel"/>
    <w:tmpl w:val="39A25E36"/>
    <w:lvl w:ilvl="0">
      <w:start w:val="1"/>
      <w:numFmt w:val="bullet"/>
      <w:lvlText w:val=""/>
      <w:lvlJc w:val="left"/>
      <w:pPr>
        <w:tabs>
          <w:tab w:val="num" w:pos="1018"/>
        </w:tabs>
        <w:ind w:left="1018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29" w15:restartNumberingAfterBreak="0">
    <w:nsid w:val="794F2ED7"/>
    <w:multiLevelType w:val="multilevel"/>
    <w:tmpl w:val="6EF8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321930"/>
    <w:multiLevelType w:val="multilevel"/>
    <w:tmpl w:val="0858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2F66AE"/>
    <w:multiLevelType w:val="hybridMultilevel"/>
    <w:tmpl w:val="F206999A"/>
    <w:lvl w:ilvl="0" w:tplc="0409000F">
      <w:start w:val="1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32" w15:restartNumberingAfterBreak="0">
    <w:nsid w:val="7CB21948"/>
    <w:multiLevelType w:val="hybridMultilevel"/>
    <w:tmpl w:val="1FEC0656"/>
    <w:lvl w:ilvl="0" w:tplc="0409000B">
      <w:start w:val="1"/>
      <w:numFmt w:val="bullet"/>
      <w:lvlText w:val="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3" w:tplc="6F92A614"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eastAsia="標楷體" w:hAnsi="Wingdings" w:cs="Times New Roman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num w:numId="1" w16cid:durableId="1292982581">
    <w:abstractNumId w:val="12"/>
  </w:num>
  <w:num w:numId="2" w16cid:durableId="1534464569">
    <w:abstractNumId w:val="20"/>
  </w:num>
  <w:num w:numId="3" w16cid:durableId="401291477">
    <w:abstractNumId w:val="24"/>
  </w:num>
  <w:num w:numId="4" w16cid:durableId="2076118783">
    <w:abstractNumId w:val="0"/>
  </w:num>
  <w:num w:numId="5" w16cid:durableId="428161462">
    <w:abstractNumId w:val="23"/>
  </w:num>
  <w:num w:numId="6" w16cid:durableId="918052005">
    <w:abstractNumId w:val="32"/>
  </w:num>
  <w:num w:numId="7" w16cid:durableId="420219857">
    <w:abstractNumId w:val="15"/>
  </w:num>
  <w:num w:numId="8" w16cid:durableId="2080402370">
    <w:abstractNumId w:val="1"/>
  </w:num>
  <w:num w:numId="9" w16cid:durableId="616983407">
    <w:abstractNumId w:val="21"/>
  </w:num>
  <w:num w:numId="10" w16cid:durableId="1704861282">
    <w:abstractNumId w:val="13"/>
  </w:num>
  <w:num w:numId="11" w16cid:durableId="1458765858">
    <w:abstractNumId w:val="17"/>
  </w:num>
  <w:num w:numId="12" w16cid:durableId="1967587336">
    <w:abstractNumId w:val="27"/>
  </w:num>
  <w:num w:numId="13" w16cid:durableId="984242582">
    <w:abstractNumId w:val="2"/>
  </w:num>
  <w:num w:numId="14" w16cid:durableId="1237128765">
    <w:abstractNumId w:val="16"/>
  </w:num>
  <w:num w:numId="15" w16cid:durableId="930352753">
    <w:abstractNumId w:val="6"/>
  </w:num>
  <w:num w:numId="16" w16cid:durableId="500702693">
    <w:abstractNumId w:val="8"/>
  </w:num>
  <w:num w:numId="17" w16cid:durableId="122160650">
    <w:abstractNumId w:val="7"/>
  </w:num>
  <w:num w:numId="18" w16cid:durableId="1065183970">
    <w:abstractNumId w:val="14"/>
  </w:num>
  <w:num w:numId="19" w16cid:durableId="114495502">
    <w:abstractNumId w:val="25"/>
  </w:num>
  <w:num w:numId="20" w16cid:durableId="1632441328">
    <w:abstractNumId w:val="5"/>
  </w:num>
  <w:num w:numId="21" w16cid:durableId="1127092325">
    <w:abstractNumId w:val="28"/>
  </w:num>
  <w:num w:numId="22" w16cid:durableId="986587177">
    <w:abstractNumId w:val="31"/>
  </w:num>
  <w:num w:numId="23" w16cid:durableId="1380205100">
    <w:abstractNumId w:val="10"/>
  </w:num>
  <w:num w:numId="24" w16cid:durableId="303003270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 w16cid:durableId="1346594033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 w16cid:durableId="1978021892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179555662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 w16cid:durableId="1146239815">
    <w:abstractNumId w:val="4"/>
  </w:num>
  <w:num w:numId="29" w16cid:durableId="395472753">
    <w:abstractNumId w:val="30"/>
  </w:num>
  <w:num w:numId="30" w16cid:durableId="1946037664">
    <w:abstractNumId w:val="3"/>
  </w:num>
  <w:num w:numId="31" w16cid:durableId="1270162902">
    <w:abstractNumId w:val="18"/>
  </w:num>
  <w:num w:numId="32" w16cid:durableId="798189539">
    <w:abstractNumId w:val="11"/>
  </w:num>
  <w:num w:numId="33" w16cid:durableId="13050415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0F"/>
    <w:rsid w:val="00007E7F"/>
    <w:rsid w:val="0001140D"/>
    <w:rsid w:val="0001685E"/>
    <w:rsid w:val="00030DE2"/>
    <w:rsid w:val="00033E7E"/>
    <w:rsid w:val="00036F0D"/>
    <w:rsid w:val="000406FE"/>
    <w:rsid w:val="00044BD4"/>
    <w:rsid w:val="00050050"/>
    <w:rsid w:val="00053194"/>
    <w:rsid w:val="00057A2F"/>
    <w:rsid w:val="000613D9"/>
    <w:rsid w:val="00073A68"/>
    <w:rsid w:val="00077EF7"/>
    <w:rsid w:val="00081B03"/>
    <w:rsid w:val="000865BD"/>
    <w:rsid w:val="00087D13"/>
    <w:rsid w:val="000A02AE"/>
    <w:rsid w:val="000A3443"/>
    <w:rsid w:val="000B38AA"/>
    <w:rsid w:val="000C3186"/>
    <w:rsid w:val="000D62FA"/>
    <w:rsid w:val="000E3229"/>
    <w:rsid w:val="000E38BB"/>
    <w:rsid w:val="000F64FE"/>
    <w:rsid w:val="001011EB"/>
    <w:rsid w:val="00102385"/>
    <w:rsid w:val="00105062"/>
    <w:rsid w:val="00107342"/>
    <w:rsid w:val="0010757F"/>
    <w:rsid w:val="0011285E"/>
    <w:rsid w:val="00115A37"/>
    <w:rsid w:val="00117DE8"/>
    <w:rsid w:val="001201F5"/>
    <w:rsid w:val="001239EF"/>
    <w:rsid w:val="00130AC3"/>
    <w:rsid w:val="001431B5"/>
    <w:rsid w:val="00150A8F"/>
    <w:rsid w:val="00156652"/>
    <w:rsid w:val="00170122"/>
    <w:rsid w:val="00172172"/>
    <w:rsid w:val="00180DBD"/>
    <w:rsid w:val="00196105"/>
    <w:rsid w:val="001A2696"/>
    <w:rsid w:val="001B1968"/>
    <w:rsid w:val="001B4E35"/>
    <w:rsid w:val="001B5EDB"/>
    <w:rsid w:val="001C0154"/>
    <w:rsid w:val="001C1A5A"/>
    <w:rsid w:val="001C1C27"/>
    <w:rsid w:val="001D1CF1"/>
    <w:rsid w:val="001D65CE"/>
    <w:rsid w:val="001E171A"/>
    <w:rsid w:val="001E57E6"/>
    <w:rsid w:val="001E7BFB"/>
    <w:rsid w:val="001F18E3"/>
    <w:rsid w:val="0020188C"/>
    <w:rsid w:val="00207762"/>
    <w:rsid w:val="00207E43"/>
    <w:rsid w:val="0021143F"/>
    <w:rsid w:val="00215A25"/>
    <w:rsid w:val="0022603B"/>
    <w:rsid w:val="002554A6"/>
    <w:rsid w:val="002626BE"/>
    <w:rsid w:val="00262705"/>
    <w:rsid w:val="00264C2A"/>
    <w:rsid w:val="0026540F"/>
    <w:rsid w:val="00275FBD"/>
    <w:rsid w:val="00280223"/>
    <w:rsid w:val="0028160B"/>
    <w:rsid w:val="0028210E"/>
    <w:rsid w:val="00286027"/>
    <w:rsid w:val="00291421"/>
    <w:rsid w:val="002971A5"/>
    <w:rsid w:val="002B22BF"/>
    <w:rsid w:val="002B3406"/>
    <w:rsid w:val="002B4D4E"/>
    <w:rsid w:val="002B658F"/>
    <w:rsid w:val="002C30AC"/>
    <w:rsid w:val="002C4DCE"/>
    <w:rsid w:val="002D33B4"/>
    <w:rsid w:val="002D7470"/>
    <w:rsid w:val="002D76EA"/>
    <w:rsid w:val="002D7933"/>
    <w:rsid w:val="002E0081"/>
    <w:rsid w:val="002E1F55"/>
    <w:rsid w:val="002F3D0F"/>
    <w:rsid w:val="003029F8"/>
    <w:rsid w:val="00313DF0"/>
    <w:rsid w:val="00316E27"/>
    <w:rsid w:val="003229A3"/>
    <w:rsid w:val="003259CB"/>
    <w:rsid w:val="003404AA"/>
    <w:rsid w:val="003413BB"/>
    <w:rsid w:val="00343E6B"/>
    <w:rsid w:val="00352A5B"/>
    <w:rsid w:val="00354F83"/>
    <w:rsid w:val="00354FA4"/>
    <w:rsid w:val="00357DFE"/>
    <w:rsid w:val="00362823"/>
    <w:rsid w:val="00365290"/>
    <w:rsid w:val="00393E58"/>
    <w:rsid w:val="003A2BD5"/>
    <w:rsid w:val="003B2A75"/>
    <w:rsid w:val="003B30DA"/>
    <w:rsid w:val="003B3492"/>
    <w:rsid w:val="003B4629"/>
    <w:rsid w:val="003C1CB9"/>
    <w:rsid w:val="003C35F9"/>
    <w:rsid w:val="003C5581"/>
    <w:rsid w:val="003C77AF"/>
    <w:rsid w:val="003D5C03"/>
    <w:rsid w:val="003E452E"/>
    <w:rsid w:val="003E723A"/>
    <w:rsid w:val="00412544"/>
    <w:rsid w:val="00412572"/>
    <w:rsid w:val="00415A87"/>
    <w:rsid w:val="00420875"/>
    <w:rsid w:val="00421D8D"/>
    <w:rsid w:val="0042708B"/>
    <w:rsid w:val="00445F51"/>
    <w:rsid w:val="00447762"/>
    <w:rsid w:val="004530A1"/>
    <w:rsid w:val="004769EC"/>
    <w:rsid w:val="0048084F"/>
    <w:rsid w:val="00481FFA"/>
    <w:rsid w:val="0048421B"/>
    <w:rsid w:val="00485390"/>
    <w:rsid w:val="004955F5"/>
    <w:rsid w:val="004A532B"/>
    <w:rsid w:val="004B0668"/>
    <w:rsid w:val="004B0ECB"/>
    <w:rsid w:val="004B52C3"/>
    <w:rsid w:val="004C260B"/>
    <w:rsid w:val="004C6808"/>
    <w:rsid w:val="004D2D54"/>
    <w:rsid w:val="004D495C"/>
    <w:rsid w:val="004D7CA4"/>
    <w:rsid w:val="004E0683"/>
    <w:rsid w:val="004E4793"/>
    <w:rsid w:val="004E6CBF"/>
    <w:rsid w:val="004F5361"/>
    <w:rsid w:val="00502148"/>
    <w:rsid w:val="005176DD"/>
    <w:rsid w:val="0052243A"/>
    <w:rsid w:val="005276E4"/>
    <w:rsid w:val="00527E60"/>
    <w:rsid w:val="005414B1"/>
    <w:rsid w:val="00543D2A"/>
    <w:rsid w:val="00545ECF"/>
    <w:rsid w:val="0054679D"/>
    <w:rsid w:val="0054799A"/>
    <w:rsid w:val="0055170F"/>
    <w:rsid w:val="005531A9"/>
    <w:rsid w:val="005558F3"/>
    <w:rsid w:val="00557091"/>
    <w:rsid w:val="0056021D"/>
    <w:rsid w:val="00562641"/>
    <w:rsid w:val="0057006A"/>
    <w:rsid w:val="0057190A"/>
    <w:rsid w:val="00580EC9"/>
    <w:rsid w:val="005815A2"/>
    <w:rsid w:val="005816F1"/>
    <w:rsid w:val="00591E41"/>
    <w:rsid w:val="005A1EEC"/>
    <w:rsid w:val="005C183B"/>
    <w:rsid w:val="005C1AE1"/>
    <w:rsid w:val="005C75EE"/>
    <w:rsid w:val="005D194A"/>
    <w:rsid w:val="005D282D"/>
    <w:rsid w:val="005D325E"/>
    <w:rsid w:val="005D38E0"/>
    <w:rsid w:val="006018AA"/>
    <w:rsid w:val="0060281E"/>
    <w:rsid w:val="00611204"/>
    <w:rsid w:val="00611764"/>
    <w:rsid w:val="00614D0D"/>
    <w:rsid w:val="00633E6F"/>
    <w:rsid w:val="00636422"/>
    <w:rsid w:val="00642D3B"/>
    <w:rsid w:val="00656928"/>
    <w:rsid w:val="00657C84"/>
    <w:rsid w:val="00670B5D"/>
    <w:rsid w:val="006756DB"/>
    <w:rsid w:val="006826DD"/>
    <w:rsid w:val="00683E07"/>
    <w:rsid w:val="00687B86"/>
    <w:rsid w:val="00690233"/>
    <w:rsid w:val="00692FBA"/>
    <w:rsid w:val="00694200"/>
    <w:rsid w:val="006972F9"/>
    <w:rsid w:val="006A0BE7"/>
    <w:rsid w:val="006A22AB"/>
    <w:rsid w:val="006A688B"/>
    <w:rsid w:val="006B0FB8"/>
    <w:rsid w:val="006B2185"/>
    <w:rsid w:val="006B46B6"/>
    <w:rsid w:val="006B4978"/>
    <w:rsid w:val="006B5E98"/>
    <w:rsid w:val="006C071F"/>
    <w:rsid w:val="006C3F05"/>
    <w:rsid w:val="006D1211"/>
    <w:rsid w:val="006D3C82"/>
    <w:rsid w:val="006D48F3"/>
    <w:rsid w:val="006D7A00"/>
    <w:rsid w:val="006E3358"/>
    <w:rsid w:val="006E6D96"/>
    <w:rsid w:val="006E7C90"/>
    <w:rsid w:val="006F5994"/>
    <w:rsid w:val="00711753"/>
    <w:rsid w:val="00713D49"/>
    <w:rsid w:val="007142BE"/>
    <w:rsid w:val="00725D95"/>
    <w:rsid w:val="00732AF2"/>
    <w:rsid w:val="007367E7"/>
    <w:rsid w:val="00737A76"/>
    <w:rsid w:val="0074094D"/>
    <w:rsid w:val="00742A48"/>
    <w:rsid w:val="00754F40"/>
    <w:rsid w:val="007572D5"/>
    <w:rsid w:val="00764844"/>
    <w:rsid w:val="00765C28"/>
    <w:rsid w:val="00765FA9"/>
    <w:rsid w:val="007748E4"/>
    <w:rsid w:val="007818E2"/>
    <w:rsid w:val="00792A6E"/>
    <w:rsid w:val="007939E4"/>
    <w:rsid w:val="00795F89"/>
    <w:rsid w:val="007C06EE"/>
    <w:rsid w:val="007C2A9B"/>
    <w:rsid w:val="007C2C06"/>
    <w:rsid w:val="007D47FF"/>
    <w:rsid w:val="007D6A9F"/>
    <w:rsid w:val="007E1321"/>
    <w:rsid w:val="007E40FE"/>
    <w:rsid w:val="007E63FB"/>
    <w:rsid w:val="007E7531"/>
    <w:rsid w:val="007F1591"/>
    <w:rsid w:val="007F7251"/>
    <w:rsid w:val="00802E73"/>
    <w:rsid w:val="00804B9F"/>
    <w:rsid w:val="00810CE1"/>
    <w:rsid w:val="0081222B"/>
    <w:rsid w:val="0082111E"/>
    <w:rsid w:val="00822593"/>
    <w:rsid w:val="00823C11"/>
    <w:rsid w:val="00830193"/>
    <w:rsid w:val="0083687B"/>
    <w:rsid w:val="008438D3"/>
    <w:rsid w:val="0084395A"/>
    <w:rsid w:val="008459AA"/>
    <w:rsid w:val="00852F03"/>
    <w:rsid w:val="00855561"/>
    <w:rsid w:val="00861198"/>
    <w:rsid w:val="008636DD"/>
    <w:rsid w:val="00864936"/>
    <w:rsid w:val="008670B8"/>
    <w:rsid w:val="00871E67"/>
    <w:rsid w:val="00882CFE"/>
    <w:rsid w:val="008B462F"/>
    <w:rsid w:val="008B4638"/>
    <w:rsid w:val="008B5784"/>
    <w:rsid w:val="008B66CB"/>
    <w:rsid w:val="008C5DB8"/>
    <w:rsid w:val="008C5E16"/>
    <w:rsid w:val="008C62E4"/>
    <w:rsid w:val="008E1FBD"/>
    <w:rsid w:val="00903FEB"/>
    <w:rsid w:val="00905EF6"/>
    <w:rsid w:val="00922741"/>
    <w:rsid w:val="00930426"/>
    <w:rsid w:val="0093385C"/>
    <w:rsid w:val="0093459C"/>
    <w:rsid w:val="00940159"/>
    <w:rsid w:val="009408C9"/>
    <w:rsid w:val="00944367"/>
    <w:rsid w:val="00946665"/>
    <w:rsid w:val="00955367"/>
    <w:rsid w:val="00956E5C"/>
    <w:rsid w:val="00963C64"/>
    <w:rsid w:val="00964D5F"/>
    <w:rsid w:val="00970385"/>
    <w:rsid w:val="0097069A"/>
    <w:rsid w:val="009734E8"/>
    <w:rsid w:val="0097405F"/>
    <w:rsid w:val="0097468D"/>
    <w:rsid w:val="00981547"/>
    <w:rsid w:val="0098302B"/>
    <w:rsid w:val="0098720B"/>
    <w:rsid w:val="009A4446"/>
    <w:rsid w:val="009A6AA2"/>
    <w:rsid w:val="009A6D22"/>
    <w:rsid w:val="009C173C"/>
    <w:rsid w:val="009C4999"/>
    <w:rsid w:val="009C7A04"/>
    <w:rsid w:val="009D1AD6"/>
    <w:rsid w:val="009D304A"/>
    <w:rsid w:val="009D3667"/>
    <w:rsid w:val="009E29A1"/>
    <w:rsid w:val="009E3BE8"/>
    <w:rsid w:val="009E4D09"/>
    <w:rsid w:val="009E5D45"/>
    <w:rsid w:val="009E5EC5"/>
    <w:rsid w:val="009F230F"/>
    <w:rsid w:val="009F3469"/>
    <w:rsid w:val="00A02337"/>
    <w:rsid w:val="00A025CE"/>
    <w:rsid w:val="00A03213"/>
    <w:rsid w:val="00A06E8F"/>
    <w:rsid w:val="00A14869"/>
    <w:rsid w:val="00A17A91"/>
    <w:rsid w:val="00A20486"/>
    <w:rsid w:val="00A253B1"/>
    <w:rsid w:val="00A30220"/>
    <w:rsid w:val="00A32CB3"/>
    <w:rsid w:val="00A62958"/>
    <w:rsid w:val="00A63E66"/>
    <w:rsid w:val="00A839AD"/>
    <w:rsid w:val="00A8430A"/>
    <w:rsid w:val="00A936B0"/>
    <w:rsid w:val="00AA0400"/>
    <w:rsid w:val="00AB0363"/>
    <w:rsid w:val="00AB17B2"/>
    <w:rsid w:val="00AB2A7A"/>
    <w:rsid w:val="00AB30B0"/>
    <w:rsid w:val="00AD15D4"/>
    <w:rsid w:val="00AD161B"/>
    <w:rsid w:val="00AD26DE"/>
    <w:rsid w:val="00AE494A"/>
    <w:rsid w:val="00AE6138"/>
    <w:rsid w:val="00AF273D"/>
    <w:rsid w:val="00AF37AD"/>
    <w:rsid w:val="00B22A59"/>
    <w:rsid w:val="00B2674B"/>
    <w:rsid w:val="00B32167"/>
    <w:rsid w:val="00B32E29"/>
    <w:rsid w:val="00B3527C"/>
    <w:rsid w:val="00B41D63"/>
    <w:rsid w:val="00B45DE8"/>
    <w:rsid w:val="00B533E4"/>
    <w:rsid w:val="00B61E9F"/>
    <w:rsid w:val="00B678E2"/>
    <w:rsid w:val="00B67DDF"/>
    <w:rsid w:val="00B7163D"/>
    <w:rsid w:val="00B72F4B"/>
    <w:rsid w:val="00B75613"/>
    <w:rsid w:val="00B77696"/>
    <w:rsid w:val="00B850B2"/>
    <w:rsid w:val="00B90D42"/>
    <w:rsid w:val="00B916BF"/>
    <w:rsid w:val="00BA06AF"/>
    <w:rsid w:val="00BA7072"/>
    <w:rsid w:val="00BB4F05"/>
    <w:rsid w:val="00BC2CD9"/>
    <w:rsid w:val="00BC57E3"/>
    <w:rsid w:val="00BC6DC4"/>
    <w:rsid w:val="00BD1CDA"/>
    <w:rsid w:val="00BD23E3"/>
    <w:rsid w:val="00BD4DF0"/>
    <w:rsid w:val="00BE20EF"/>
    <w:rsid w:val="00BF2E89"/>
    <w:rsid w:val="00BF3834"/>
    <w:rsid w:val="00C04CC0"/>
    <w:rsid w:val="00C17A3A"/>
    <w:rsid w:val="00C34E8A"/>
    <w:rsid w:val="00C37DD0"/>
    <w:rsid w:val="00C4129F"/>
    <w:rsid w:val="00C609D4"/>
    <w:rsid w:val="00C658C6"/>
    <w:rsid w:val="00C710F2"/>
    <w:rsid w:val="00C729DF"/>
    <w:rsid w:val="00C7691B"/>
    <w:rsid w:val="00C8143E"/>
    <w:rsid w:val="00C8319D"/>
    <w:rsid w:val="00C83D05"/>
    <w:rsid w:val="00C9386A"/>
    <w:rsid w:val="00C950BB"/>
    <w:rsid w:val="00C951B3"/>
    <w:rsid w:val="00CA2D87"/>
    <w:rsid w:val="00CB30AA"/>
    <w:rsid w:val="00CC1544"/>
    <w:rsid w:val="00CC455B"/>
    <w:rsid w:val="00CD046A"/>
    <w:rsid w:val="00CD4BB6"/>
    <w:rsid w:val="00CD7932"/>
    <w:rsid w:val="00CE12B5"/>
    <w:rsid w:val="00CE558A"/>
    <w:rsid w:val="00CE563E"/>
    <w:rsid w:val="00D05DE5"/>
    <w:rsid w:val="00D16D8F"/>
    <w:rsid w:val="00D170C0"/>
    <w:rsid w:val="00D2190E"/>
    <w:rsid w:val="00D31473"/>
    <w:rsid w:val="00D31498"/>
    <w:rsid w:val="00D326D1"/>
    <w:rsid w:val="00D34594"/>
    <w:rsid w:val="00D43CE2"/>
    <w:rsid w:val="00D52E3E"/>
    <w:rsid w:val="00D54573"/>
    <w:rsid w:val="00D54AFE"/>
    <w:rsid w:val="00D54F04"/>
    <w:rsid w:val="00D61DF4"/>
    <w:rsid w:val="00D63B5B"/>
    <w:rsid w:val="00D63F02"/>
    <w:rsid w:val="00D712AD"/>
    <w:rsid w:val="00DB4FF9"/>
    <w:rsid w:val="00DC1DB6"/>
    <w:rsid w:val="00DC1E41"/>
    <w:rsid w:val="00DC4EE9"/>
    <w:rsid w:val="00DD05C1"/>
    <w:rsid w:val="00DD2DB1"/>
    <w:rsid w:val="00DD5AAB"/>
    <w:rsid w:val="00DE0A07"/>
    <w:rsid w:val="00DE1F16"/>
    <w:rsid w:val="00DE4D5F"/>
    <w:rsid w:val="00DF29CA"/>
    <w:rsid w:val="00DF37C6"/>
    <w:rsid w:val="00DF6D96"/>
    <w:rsid w:val="00E015A9"/>
    <w:rsid w:val="00E12892"/>
    <w:rsid w:val="00E13296"/>
    <w:rsid w:val="00E158D3"/>
    <w:rsid w:val="00E16A0C"/>
    <w:rsid w:val="00E27226"/>
    <w:rsid w:val="00E40906"/>
    <w:rsid w:val="00E45059"/>
    <w:rsid w:val="00E51F74"/>
    <w:rsid w:val="00E53D43"/>
    <w:rsid w:val="00E5503F"/>
    <w:rsid w:val="00E55459"/>
    <w:rsid w:val="00E6745A"/>
    <w:rsid w:val="00E831DC"/>
    <w:rsid w:val="00E832DF"/>
    <w:rsid w:val="00E8549E"/>
    <w:rsid w:val="00E86308"/>
    <w:rsid w:val="00E872F5"/>
    <w:rsid w:val="00E91328"/>
    <w:rsid w:val="00E923DC"/>
    <w:rsid w:val="00E934FB"/>
    <w:rsid w:val="00E95164"/>
    <w:rsid w:val="00EA4A51"/>
    <w:rsid w:val="00EB3F46"/>
    <w:rsid w:val="00EB442E"/>
    <w:rsid w:val="00EC428A"/>
    <w:rsid w:val="00EC6200"/>
    <w:rsid w:val="00ED4C2C"/>
    <w:rsid w:val="00ED62C5"/>
    <w:rsid w:val="00EE4371"/>
    <w:rsid w:val="00EE74B1"/>
    <w:rsid w:val="00EF5106"/>
    <w:rsid w:val="00F02F9A"/>
    <w:rsid w:val="00F11D56"/>
    <w:rsid w:val="00F14FC1"/>
    <w:rsid w:val="00F17679"/>
    <w:rsid w:val="00F17E34"/>
    <w:rsid w:val="00F20DA3"/>
    <w:rsid w:val="00F358E0"/>
    <w:rsid w:val="00F50EAC"/>
    <w:rsid w:val="00F54B51"/>
    <w:rsid w:val="00F57B5E"/>
    <w:rsid w:val="00F64406"/>
    <w:rsid w:val="00F70A22"/>
    <w:rsid w:val="00F7387B"/>
    <w:rsid w:val="00F769B8"/>
    <w:rsid w:val="00F85141"/>
    <w:rsid w:val="00F86188"/>
    <w:rsid w:val="00F913C6"/>
    <w:rsid w:val="00FA13BA"/>
    <w:rsid w:val="00FA1767"/>
    <w:rsid w:val="00FB4128"/>
    <w:rsid w:val="00FC18B9"/>
    <w:rsid w:val="00FC5CCB"/>
    <w:rsid w:val="00FD0D98"/>
    <w:rsid w:val="00FD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105289"/>
  <w15:docId w15:val="{82012952-0C08-452B-B78E-FA045FFD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81FF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481FFA"/>
    <w:pPr>
      <w:keepNext/>
      <w:spacing w:line="140" w:lineRule="atLeast"/>
      <w:outlineLvl w:val="0"/>
    </w:pPr>
    <w:rPr>
      <w:rFonts w:eastAsia="標楷體"/>
      <w:b/>
      <w:bCs/>
      <w:i/>
      <w:iCs/>
    </w:rPr>
  </w:style>
  <w:style w:type="paragraph" w:styleId="2">
    <w:name w:val="heading 2"/>
    <w:basedOn w:val="a"/>
    <w:next w:val="a"/>
    <w:qFormat/>
    <w:rsid w:val="00481FFA"/>
    <w:pPr>
      <w:keepNext/>
      <w:adjustRightInd w:val="0"/>
      <w:spacing w:afterLines="50" w:line="360" w:lineRule="atLeast"/>
      <w:jc w:val="center"/>
      <w:outlineLvl w:val="1"/>
    </w:pPr>
    <w:rPr>
      <w:rFonts w:eastAsia="標楷體"/>
      <w:b/>
      <w:sz w:val="26"/>
    </w:rPr>
  </w:style>
  <w:style w:type="paragraph" w:styleId="3">
    <w:name w:val="heading 3"/>
    <w:basedOn w:val="a"/>
    <w:next w:val="a"/>
    <w:qFormat/>
    <w:rsid w:val="00481FFA"/>
    <w:pPr>
      <w:keepNext/>
      <w:spacing w:line="480" w:lineRule="auto"/>
      <w:outlineLvl w:val="2"/>
    </w:pPr>
    <w:rPr>
      <w:b/>
    </w:rPr>
  </w:style>
  <w:style w:type="paragraph" w:styleId="5">
    <w:name w:val="heading 5"/>
    <w:basedOn w:val="a"/>
    <w:next w:val="a"/>
    <w:link w:val="50"/>
    <w:unhideWhenUsed/>
    <w:qFormat/>
    <w:rsid w:val="00683E07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81FFA"/>
    <w:rPr>
      <w:rFonts w:ascii="細明體" w:eastAsia="細明體" w:hAnsi="Courier New" w:cs="Wingdings"/>
    </w:rPr>
  </w:style>
  <w:style w:type="paragraph" w:styleId="a4">
    <w:name w:val="Date"/>
    <w:basedOn w:val="a"/>
    <w:next w:val="a"/>
    <w:link w:val="a5"/>
    <w:rsid w:val="00481FFA"/>
    <w:pPr>
      <w:jc w:val="right"/>
    </w:pPr>
    <w:rPr>
      <w:rFonts w:ascii="標楷體" w:eastAsia="標楷體"/>
    </w:rPr>
  </w:style>
  <w:style w:type="paragraph" w:styleId="a6">
    <w:name w:val="Body Text Indent"/>
    <w:basedOn w:val="a"/>
    <w:rsid w:val="00481FFA"/>
    <w:pPr>
      <w:ind w:left="236" w:hangingChars="100" w:hanging="236"/>
    </w:pPr>
    <w:rPr>
      <w:b/>
    </w:rPr>
  </w:style>
  <w:style w:type="paragraph" w:styleId="20">
    <w:name w:val="Body Text Indent 2"/>
    <w:basedOn w:val="a"/>
    <w:rsid w:val="00481FFA"/>
    <w:pPr>
      <w:ind w:firstLineChars="200" w:firstLine="480"/>
      <w:jc w:val="both"/>
    </w:pPr>
    <w:rPr>
      <w:rFonts w:ascii="標楷體" w:eastAsia="標楷體"/>
    </w:rPr>
  </w:style>
  <w:style w:type="paragraph" w:styleId="a7">
    <w:name w:val="Balloon Text"/>
    <w:basedOn w:val="a"/>
    <w:semiHidden/>
    <w:rsid w:val="0057006A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6D7A0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Hyperlink"/>
    <w:basedOn w:val="a0"/>
    <w:rsid w:val="006D7A00"/>
    <w:rPr>
      <w:color w:val="0000FF"/>
      <w:u w:val="single"/>
    </w:rPr>
  </w:style>
  <w:style w:type="character" w:styleId="a9">
    <w:name w:val="annotation reference"/>
    <w:basedOn w:val="a0"/>
    <w:semiHidden/>
    <w:rsid w:val="00764844"/>
    <w:rPr>
      <w:sz w:val="18"/>
      <w:szCs w:val="18"/>
    </w:rPr>
  </w:style>
  <w:style w:type="paragraph" w:styleId="aa">
    <w:name w:val="annotation text"/>
    <w:basedOn w:val="a"/>
    <w:semiHidden/>
    <w:rsid w:val="00764844"/>
  </w:style>
  <w:style w:type="paragraph" w:styleId="ab">
    <w:name w:val="annotation subject"/>
    <w:basedOn w:val="aa"/>
    <w:next w:val="aa"/>
    <w:semiHidden/>
    <w:rsid w:val="00764844"/>
    <w:rPr>
      <w:b/>
      <w:bCs/>
    </w:rPr>
  </w:style>
  <w:style w:type="paragraph" w:styleId="ac">
    <w:name w:val="footer"/>
    <w:basedOn w:val="a"/>
    <w:link w:val="ad"/>
    <w:uiPriority w:val="99"/>
    <w:rsid w:val="00823C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e">
    <w:name w:val="page number"/>
    <w:basedOn w:val="a0"/>
    <w:rsid w:val="00823C11"/>
  </w:style>
  <w:style w:type="paragraph" w:styleId="af">
    <w:name w:val="header"/>
    <w:basedOn w:val="a"/>
    <w:rsid w:val="00823C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pple-converted-space">
    <w:name w:val="apple-converted-space"/>
    <w:rsid w:val="005D38E0"/>
  </w:style>
  <w:style w:type="character" w:customStyle="1" w:styleId="ad">
    <w:name w:val="頁尾 字元"/>
    <w:basedOn w:val="a0"/>
    <w:link w:val="ac"/>
    <w:uiPriority w:val="99"/>
    <w:rsid w:val="009E3BE8"/>
    <w:rPr>
      <w:kern w:val="2"/>
    </w:rPr>
  </w:style>
  <w:style w:type="character" w:styleId="af0">
    <w:name w:val="Strong"/>
    <w:basedOn w:val="a0"/>
    <w:uiPriority w:val="22"/>
    <w:qFormat/>
    <w:rsid w:val="002554A6"/>
    <w:rPr>
      <w:b/>
      <w:bCs/>
    </w:rPr>
  </w:style>
  <w:style w:type="paragraph" w:styleId="af1">
    <w:name w:val="List Paragraph"/>
    <w:basedOn w:val="a"/>
    <w:uiPriority w:val="34"/>
    <w:qFormat/>
    <w:rsid w:val="00683E07"/>
    <w:pPr>
      <w:ind w:leftChars="200" w:left="480"/>
    </w:pPr>
  </w:style>
  <w:style w:type="character" w:customStyle="1" w:styleId="50">
    <w:name w:val="標題 5 字元"/>
    <w:basedOn w:val="a0"/>
    <w:link w:val="5"/>
    <w:rsid w:val="00683E07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2">
    <w:name w:val="Unresolved Mention"/>
    <w:basedOn w:val="a0"/>
    <w:uiPriority w:val="99"/>
    <w:semiHidden/>
    <w:unhideWhenUsed/>
    <w:rsid w:val="006E3358"/>
    <w:rPr>
      <w:color w:val="605E5C"/>
      <w:shd w:val="clear" w:color="auto" w:fill="E1DFDD"/>
    </w:rPr>
  </w:style>
  <w:style w:type="character" w:customStyle="1" w:styleId="a5">
    <w:name w:val="日期 字元"/>
    <w:basedOn w:val="a0"/>
    <w:link w:val="a4"/>
    <w:rsid w:val="001B5EDB"/>
    <w:rPr>
      <w:rFonts w:ascii="標楷體" w:eastAsia="標楷體"/>
      <w:kern w:val="2"/>
      <w:sz w:val="24"/>
      <w:szCs w:val="24"/>
    </w:rPr>
  </w:style>
  <w:style w:type="paragraph" w:customStyle="1" w:styleId="Default">
    <w:name w:val="Default"/>
    <w:rsid w:val="003413BB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6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3611">
                      <w:marLeft w:val="1"/>
                      <w:marRight w:val="1"/>
                      <w:marTop w:val="1"/>
                      <w:marBottom w:val="1"/>
                      <w:divBdr>
                        <w:top w:val="single" w:sz="6" w:space="8" w:color="000000"/>
                        <w:left w:val="single" w:sz="6" w:space="8" w:color="000000"/>
                        <w:bottom w:val="single" w:sz="12" w:space="15" w:color="000000"/>
                        <w:right w:val="single" w:sz="12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890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yto.org.tw/seminar_detail.php?id=256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kmuh.org.tw/KMUHInterWeb/InterWeb/InnerPage/1001124047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maps.app.goo.gl/zh7mocLJZKhEGcpt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1096</Words>
  <Characters>2052</Characters>
  <Application>Microsoft Office Word</Application>
  <DocSecurity>0</DocSecurity>
  <Lines>108</Lines>
  <Paragraphs>112</Paragraphs>
  <ScaleCrop>false</ScaleCrop>
  <Company>SYNNEX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台灣病理學會</dc:title>
  <dc:creator>醫事資訊管理系統</dc:creator>
  <cp:lastModifiedBy>台灣臨床細胞學會</cp:lastModifiedBy>
  <cp:revision>7</cp:revision>
  <cp:lastPrinted>2018-03-15T09:11:00Z</cp:lastPrinted>
  <dcterms:created xsi:type="dcterms:W3CDTF">2024-02-28T07:28:00Z</dcterms:created>
  <dcterms:modified xsi:type="dcterms:W3CDTF">2024-03-14T08:23:00Z</dcterms:modified>
</cp:coreProperties>
</file>