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6A19B" w14:textId="77777777" w:rsidR="003A01B8" w:rsidRPr="00FB45D5" w:rsidRDefault="003A01B8" w:rsidP="003A01B8">
      <w:pPr>
        <w:snapToGrid w:val="0"/>
        <w:spacing w:beforeLines="50" w:before="180" w:afterLines="10" w:after="36"/>
        <w:jc w:val="center"/>
        <w:rPr>
          <w:rFonts w:ascii="Arial" w:eastAsia="標楷體" w:hAnsi="Arial" w:cs="Arial"/>
          <w:b/>
          <w:bCs/>
          <w:color w:val="000000"/>
          <w:sz w:val="40"/>
          <w:szCs w:val="40"/>
          <w:lang w:val="zh-TW"/>
        </w:rPr>
      </w:pPr>
      <w:bookmarkStart w:id="0" w:name="_Hlk168561808"/>
      <w:bookmarkStart w:id="1" w:name="_Hlk168561845"/>
      <w:r w:rsidRPr="00FB45D5">
        <w:rPr>
          <w:rFonts w:ascii="Arial" w:eastAsia="標楷體" w:hAnsi="Arial" w:cs="Arial" w:hint="eastAsia"/>
          <w:b/>
          <w:bCs/>
          <w:color w:val="000000"/>
          <w:sz w:val="40"/>
          <w:szCs w:val="40"/>
          <w:lang w:val="zh-TW"/>
        </w:rPr>
        <w:t>財團法人成大研究發展基金會</w:t>
      </w:r>
    </w:p>
    <w:p w14:paraId="75C2A7A0" w14:textId="77777777" w:rsidR="003A01B8" w:rsidRPr="00FB45D5" w:rsidRDefault="003A01B8" w:rsidP="003A01B8">
      <w:pPr>
        <w:snapToGrid w:val="0"/>
        <w:spacing w:beforeLines="50" w:before="180" w:afterLines="10" w:after="36"/>
        <w:jc w:val="center"/>
        <w:rPr>
          <w:rFonts w:ascii="Arial" w:eastAsia="標楷體" w:hAnsi="Arial" w:cs="Arial"/>
          <w:b/>
          <w:bCs/>
          <w:color w:val="000000"/>
          <w:sz w:val="40"/>
          <w:szCs w:val="40"/>
          <w:lang w:val="zh-TW"/>
        </w:rPr>
      </w:pPr>
      <w:bookmarkStart w:id="2" w:name="_Hlk162598654"/>
      <w:r w:rsidRPr="00FB45D5">
        <w:rPr>
          <w:rFonts w:ascii="Arial" w:eastAsia="標楷體" w:hAnsi="Arial" w:cs="Arial" w:hint="eastAsia"/>
          <w:b/>
          <w:bCs/>
          <w:color w:val="000000"/>
          <w:sz w:val="40"/>
          <w:szCs w:val="40"/>
          <w:lang w:val="zh-TW"/>
        </w:rPr>
        <w:t>風濕免疫疾病超音波教育及操作學術研討會</w:t>
      </w:r>
    </w:p>
    <w:bookmarkEnd w:id="2"/>
    <w:p w14:paraId="00DD4FD7" w14:textId="74C63689" w:rsidR="00906757" w:rsidRPr="00E128DB" w:rsidRDefault="00657E48" w:rsidP="008D3DD1">
      <w:pPr>
        <w:snapToGrid w:val="0"/>
        <w:spacing w:line="0" w:lineRule="atLeast"/>
        <w:ind w:leftChars="-177" w:left="991" w:rightChars="-177" w:right="-425" w:hangingChars="590" w:hanging="1416"/>
        <w:rPr>
          <w:rFonts w:eastAsia="標楷體"/>
          <w:color w:val="000000"/>
          <w:szCs w:val="24"/>
          <w:shd w:val="clear" w:color="auto" w:fill="FFFFFF"/>
        </w:rPr>
      </w:pPr>
      <w:r w:rsidRPr="00E128DB">
        <w:rPr>
          <w:rFonts w:eastAsia="標楷體" w:hint="eastAsia"/>
          <w:szCs w:val="24"/>
        </w:rPr>
        <w:t>目標與宗旨：</w:t>
      </w:r>
      <w:r w:rsidR="00C76ED8" w:rsidRPr="00C76ED8">
        <w:rPr>
          <w:rFonts w:eastAsia="標楷體" w:hint="eastAsia"/>
          <w:color w:val="000000"/>
          <w:szCs w:val="24"/>
          <w:shd w:val="clear" w:color="auto" w:fill="FFFFFF"/>
        </w:rPr>
        <w:t>本工作坊旨在提供免疫</w:t>
      </w:r>
      <w:r w:rsidR="00C76ED8">
        <w:rPr>
          <w:rFonts w:eastAsia="標楷體" w:hint="eastAsia"/>
          <w:color w:val="000000"/>
          <w:szCs w:val="24"/>
          <w:shd w:val="clear" w:color="auto" w:fill="FFFFFF"/>
        </w:rPr>
        <w:t>疾病</w:t>
      </w:r>
      <w:r w:rsidR="00C76ED8" w:rsidRPr="00C76ED8">
        <w:rPr>
          <w:rFonts w:eastAsia="標楷體" w:hint="eastAsia"/>
          <w:color w:val="000000"/>
          <w:szCs w:val="24"/>
          <w:shd w:val="clear" w:color="auto" w:fill="FFFFFF"/>
        </w:rPr>
        <w:t>相關領域的醫療人員，一個學習與交流的平台。透過超音波技術的應用，希望增進</w:t>
      </w:r>
      <w:r w:rsidR="00C76ED8">
        <w:rPr>
          <w:rFonts w:eastAsia="標楷體" w:hint="eastAsia"/>
          <w:color w:val="000000"/>
          <w:szCs w:val="24"/>
          <w:shd w:val="clear" w:color="auto" w:fill="FFFFFF"/>
        </w:rPr>
        <w:t>醫師</w:t>
      </w:r>
      <w:r w:rsidR="00C76ED8" w:rsidRPr="00C76ED8">
        <w:rPr>
          <w:rFonts w:eastAsia="標楷體" w:hint="eastAsia"/>
          <w:color w:val="000000"/>
          <w:szCs w:val="24"/>
          <w:shd w:val="clear" w:color="auto" w:fill="FFFFFF"/>
        </w:rPr>
        <w:t>對於風濕免疫性疾病的診斷與治療的能力，提供更準確、及時的判斷與處置。同時，亦推廣超音波技術在免疫</w:t>
      </w:r>
      <w:r w:rsidR="00C76ED8">
        <w:rPr>
          <w:rFonts w:eastAsia="標楷體" w:hint="eastAsia"/>
          <w:color w:val="000000"/>
          <w:szCs w:val="24"/>
          <w:shd w:val="clear" w:color="auto" w:fill="FFFFFF"/>
        </w:rPr>
        <w:t>疾病</w:t>
      </w:r>
      <w:r w:rsidR="00C76ED8" w:rsidRPr="00C76ED8">
        <w:rPr>
          <w:rFonts w:eastAsia="標楷體" w:hint="eastAsia"/>
          <w:color w:val="000000"/>
          <w:szCs w:val="24"/>
          <w:shd w:val="clear" w:color="auto" w:fill="FFFFFF"/>
        </w:rPr>
        <w:t>相關領域的應用，提高對此領域的認識與普及度，以促進全面的醫學進步。期待透過本次活動，打造一個共同學習、分享經驗的園地，共同提升醫療品質與服務水準。</w:t>
      </w:r>
    </w:p>
    <w:p w14:paraId="78603BEE" w14:textId="22DE79CA" w:rsidR="008D3DD1" w:rsidRPr="00E128DB" w:rsidRDefault="008D3DD1" w:rsidP="008D3DD1">
      <w:pPr>
        <w:snapToGrid w:val="0"/>
        <w:spacing w:line="0" w:lineRule="atLeast"/>
        <w:ind w:leftChars="-177" w:left="-60" w:rightChars="-177" w:right="-425" w:hangingChars="152" w:hanging="365"/>
        <w:rPr>
          <w:rStyle w:val="aa"/>
          <w:rFonts w:eastAsia="標楷體"/>
          <w:b w:val="0"/>
          <w:bCs w:val="0"/>
          <w:color w:val="000000"/>
          <w:szCs w:val="24"/>
          <w:shd w:val="clear" w:color="auto" w:fill="FFFFFF"/>
        </w:rPr>
      </w:pPr>
      <w:r w:rsidRPr="00E128DB">
        <w:rPr>
          <w:rFonts w:eastAsia="標楷體" w:hint="eastAsia"/>
          <w:szCs w:val="24"/>
        </w:rPr>
        <w:t>會議時間</w:t>
      </w:r>
      <w:r w:rsidRPr="00E128DB">
        <w:rPr>
          <w:rFonts w:eastAsia="標楷體"/>
          <w:szCs w:val="24"/>
        </w:rPr>
        <w:t>：</w:t>
      </w:r>
      <w:r w:rsidR="00C76ED8">
        <w:rPr>
          <w:rStyle w:val="aa"/>
          <w:rFonts w:eastAsia="標楷體" w:hint="eastAsia"/>
          <w:b w:val="0"/>
          <w:bCs w:val="0"/>
          <w:color w:val="000000"/>
          <w:szCs w:val="24"/>
          <w:shd w:val="clear" w:color="auto" w:fill="FFFFFF"/>
        </w:rPr>
        <w:t xml:space="preserve">2024/07/20 </w:t>
      </w:r>
      <w:r w:rsidR="00160538">
        <w:rPr>
          <w:rStyle w:val="aa"/>
          <w:rFonts w:eastAsia="標楷體" w:hint="eastAsia"/>
          <w:b w:val="0"/>
          <w:bCs w:val="0"/>
          <w:color w:val="000000"/>
          <w:szCs w:val="24"/>
          <w:shd w:val="clear" w:color="auto" w:fill="FFFFFF"/>
        </w:rPr>
        <w:t>(</w:t>
      </w:r>
      <w:r w:rsidR="00C76ED8">
        <w:rPr>
          <w:rStyle w:val="aa"/>
          <w:rFonts w:eastAsia="標楷體" w:hint="eastAsia"/>
          <w:b w:val="0"/>
          <w:bCs w:val="0"/>
          <w:color w:val="000000"/>
          <w:szCs w:val="24"/>
          <w:shd w:val="clear" w:color="auto" w:fill="FFFFFF"/>
        </w:rPr>
        <w:t>六</w:t>
      </w:r>
      <w:r w:rsidR="00C76ED8">
        <w:rPr>
          <w:rStyle w:val="aa"/>
          <w:rFonts w:eastAsia="標楷體" w:hint="eastAsia"/>
          <w:b w:val="0"/>
          <w:bCs w:val="0"/>
          <w:color w:val="000000"/>
          <w:szCs w:val="24"/>
          <w:shd w:val="clear" w:color="auto" w:fill="FFFFFF"/>
        </w:rPr>
        <w:t>)</w:t>
      </w:r>
    </w:p>
    <w:p w14:paraId="4DE7AC29" w14:textId="1C473916" w:rsidR="00BE0635" w:rsidRPr="00E128DB" w:rsidRDefault="00BE0635" w:rsidP="00BE0635">
      <w:pPr>
        <w:snapToGrid w:val="0"/>
        <w:spacing w:line="0" w:lineRule="atLeast"/>
        <w:ind w:leftChars="-177" w:left="-60" w:rightChars="-177" w:right="-425" w:hangingChars="152" w:hanging="365"/>
        <w:rPr>
          <w:rFonts w:eastAsia="標楷體"/>
          <w:szCs w:val="24"/>
        </w:rPr>
      </w:pPr>
      <w:r w:rsidRPr="00E128DB">
        <w:rPr>
          <w:rFonts w:eastAsia="標楷體" w:hint="eastAsia"/>
          <w:szCs w:val="24"/>
        </w:rPr>
        <w:t>會議</w:t>
      </w:r>
      <w:r w:rsidRPr="00E128DB">
        <w:rPr>
          <w:rFonts w:eastAsia="標楷體"/>
          <w:szCs w:val="24"/>
        </w:rPr>
        <w:t>地點：</w:t>
      </w:r>
      <w:r w:rsidR="005E4377">
        <w:rPr>
          <w:rFonts w:eastAsia="標楷體" w:hint="eastAsia"/>
          <w:szCs w:val="24"/>
        </w:rPr>
        <w:t xml:space="preserve">Workshop: </w:t>
      </w:r>
      <w:r w:rsidR="00C76ED8">
        <w:rPr>
          <w:rFonts w:eastAsia="標楷體" w:hint="eastAsia"/>
          <w:szCs w:val="24"/>
        </w:rPr>
        <w:t>台南</w:t>
      </w:r>
      <w:r w:rsidR="00DA233F" w:rsidRPr="00DA233F">
        <w:rPr>
          <w:rFonts w:eastAsia="標楷體" w:hint="eastAsia"/>
          <w:szCs w:val="24"/>
        </w:rPr>
        <w:t>遠東</w:t>
      </w:r>
      <w:r w:rsidR="00C76ED8">
        <w:rPr>
          <w:rFonts w:eastAsia="標楷體" w:hint="eastAsia"/>
          <w:szCs w:val="24"/>
        </w:rPr>
        <w:t>香格里拉大飯店</w:t>
      </w:r>
      <w:r w:rsidR="00F43035">
        <w:rPr>
          <w:rFonts w:eastAsia="標楷體" w:hint="eastAsia"/>
          <w:szCs w:val="24"/>
        </w:rPr>
        <w:t>B1</w:t>
      </w:r>
      <w:r w:rsidR="00F43035">
        <w:rPr>
          <w:rFonts w:eastAsia="標楷體" w:hint="eastAsia"/>
          <w:szCs w:val="24"/>
        </w:rPr>
        <w:t>金城廳</w:t>
      </w:r>
      <w:r w:rsidR="005E4377">
        <w:rPr>
          <w:rFonts w:eastAsia="標楷體" w:hint="eastAsia"/>
          <w:szCs w:val="24"/>
        </w:rPr>
        <w:t xml:space="preserve"> </w:t>
      </w:r>
      <w:r w:rsidR="005E4377">
        <w:rPr>
          <w:rFonts w:eastAsia="標楷體" w:hint="eastAsia"/>
          <w:szCs w:val="24"/>
        </w:rPr>
        <w:t>晚宴</w:t>
      </w:r>
      <w:r w:rsidR="005E4377">
        <w:rPr>
          <w:rFonts w:eastAsia="標楷體" w:hint="eastAsia"/>
          <w:szCs w:val="24"/>
        </w:rPr>
        <w:t>: B1</w:t>
      </w:r>
      <w:r w:rsidR="005E4377">
        <w:rPr>
          <w:rFonts w:eastAsia="標楷體" w:hint="eastAsia"/>
          <w:szCs w:val="24"/>
        </w:rPr>
        <w:t>億載廳</w:t>
      </w:r>
    </w:p>
    <w:p w14:paraId="1B251F0A" w14:textId="0C6586AA" w:rsidR="00363D57" w:rsidRPr="00E128DB" w:rsidRDefault="00657E48" w:rsidP="00363D57">
      <w:pPr>
        <w:snapToGrid w:val="0"/>
        <w:spacing w:line="0" w:lineRule="atLeast"/>
        <w:ind w:leftChars="-176" w:left="711" w:rightChars="-177" w:right="-425" w:hangingChars="472" w:hanging="1133"/>
        <w:rPr>
          <w:rFonts w:eastAsia="標楷體"/>
          <w:szCs w:val="24"/>
        </w:rPr>
      </w:pPr>
      <w:r w:rsidRPr="00E128DB">
        <w:rPr>
          <w:rFonts w:eastAsia="標楷體" w:hint="eastAsia"/>
          <w:szCs w:val="24"/>
        </w:rPr>
        <w:t>報名資格</w:t>
      </w:r>
      <w:r w:rsidR="00363D57" w:rsidRPr="00E128DB">
        <w:rPr>
          <w:rFonts w:eastAsia="標楷體" w:hint="eastAsia"/>
          <w:szCs w:val="24"/>
        </w:rPr>
        <w:t>：</w:t>
      </w:r>
      <w:r w:rsidR="00EB7790">
        <w:rPr>
          <w:rFonts w:eastAsia="標楷體" w:hint="eastAsia"/>
          <w:szCs w:val="24"/>
        </w:rPr>
        <w:t>皮膚科</w:t>
      </w:r>
      <w:r w:rsidR="00C76ED8">
        <w:rPr>
          <w:rFonts w:eastAsia="標楷體" w:hint="eastAsia"/>
          <w:szCs w:val="24"/>
        </w:rPr>
        <w:t>、</w:t>
      </w:r>
      <w:r w:rsidR="00EB7790">
        <w:rPr>
          <w:rFonts w:eastAsia="標楷體" w:hint="eastAsia"/>
          <w:szCs w:val="24"/>
        </w:rPr>
        <w:t>風免科</w:t>
      </w:r>
      <w:r w:rsidR="00C76ED8">
        <w:rPr>
          <w:rFonts w:eastAsia="標楷體" w:hint="eastAsia"/>
          <w:szCs w:val="24"/>
        </w:rPr>
        <w:t>主治醫師及住院醫師</w:t>
      </w:r>
    </w:p>
    <w:p w14:paraId="4136007B" w14:textId="4BDEECAA" w:rsidR="00BE0635" w:rsidRPr="00E128DB" w:rsidRDefault="00B92AC7" w:rsidP="000E3374">
      <w:pPr>
        <w:snapToGrid w:val="0"/>
        <w:spacing w:line="0" w:lineRule="atLeast"/>
        <w:ind w:leftChars="-179" w:left="847" w:rightChars="-177" w:right="-425" w:hangingChars="532" w:hanging="1277"/>
        <w:rPr>
          <w:rFonts w:eastAsia="標楷體"/>
          <w:szCs w:val="24"/>
        </w:rPr>
      </w:pPr>
      <w:r>
        <w:rPr>
          <w:rFonts w:eastAsia="標楷體"/>
          <w:szCs w:val="24"/>
        </w:rPr>
        <w:t>Workshop</w:t>
      </w:r>
      <w:r w:rsidR="00BE0635" w:rsidRPr="00E128DB">
        <w:rPr>
          <w:rFonts w:eastAsia="標楷體" w:hint="eastAsia"/>
          <w:szCs w:val="24"/>
        </w:rPr>
        <w:t>人數：</w:t>
      </w:r>
      <w:r w:rsidR="00A61002" w:rsidRPr="00E128DB">
        <w:rPr>
          <w:rFonts w:eastAsia="標楷體"/>
          <w:szCs w:val="24"/>
        </w:rPr>
        <w:t xml:space="preserve"> </w:t>
      </w:r>
      <w:r w:rsidR="002352E8">
        <w:rPr>
          <w:rFonts w:eastAsia="標楷體"/>
          <w:szCs w:val="24"/>
        </w:rPr>
        <w:t>3</w:t>
      </w:r>
      <w:r w:rsidR="00C5438D">
        <w:rPr>
          <w:rFonts w:eastAsia="標楷體"/>
          <w:szCs w:val="24"/>
        </w:rPr>
        <w:t>0</w:t>
      </w:r>
      <w:r w:rsidR="00C5438D">
        <w:rPr>
          <w:rFonts w:eastAsia="標楷體" w:hint="eastAsia"/>
          <w:szCs w:val="24"/>
        </w:rPr>
        <w:t>人</w:t>
      </w:r>
    </w:p>
    <w:p w14:paraId="6C5DE233" w14:textId="24854CC0" w:rsidR="00FE16BF" w:rsidRDefault="00BE0635" w:rsidP="00466D7F">
      <w:pPr>
        <w:snapToGrid w:val="0"/>
        <w:spacing w:line="0" w:lineRule="atLeast"/>
        <w:ind w:leftChars="-177" w:left="-60" w:rightChars="-177" w:right="-425" w:hangingChars="152" w:hanging="365"/>
        <w:rPr>
          <w:rFonts w:eastAsia="標楷體"/>
          <w:szCs w:val="24"/>
        </w:rPr>
      </w:pPr>
      <w:r w:rsidRPr="00E128DB">
        <w:rPr>
          <w:rFonts w:eastAsia="標楷體" w:hint="eastAsia"/>
          <w:szCs w:val="24"/>
        </w:rPr>
        <w:t>報名方式：</w:t>
      </w:r>
      <w:hyperlink r:id="rId8" w:history="1">
        <w:r w:rsidR="00C76ED8" w:rsidRPr="00C64069">
          <w:rPr>
            <w:rStyle w:val="a4"/>
            <w:rFonts w:eastAsia="標楷體" w:hint="eastAsia"/>
            <w:szCs w:val="24"/>
          </w:rPr>
          <w:t>線上報名表單</w:t>
        </w:r>
      </w:hyperlink>
      <w:r w:rsidR="00701F6A">
        <w:rPr>
          <w:rFonts w:eastAsia="標楷體" w:hint="eastAsia"/>
          <w:szCs w:val="24"/>
        </w:rPr>
        <w:t>（額滿即停）</w:t>
      </w:r>
    </w:p>
    <w:p w14:paraId="7B8D8717" w14:textId="6606BB7B" w:rsidR="000F5EDD" w:rsidRPr="00E128DB" w:rsidRDefault="00F01B3A" w:rsidP="001B68AF">
      <w:pPr>
        <w:snapToGrid w:val="0"/>
        <w:spacing w:line="0" w:lineRule="atLeast"/>
        <w:ind w:leftChars="-177" w:left="-60" w:rightChars="-177" w:right="-425" w:hangingChars="152" w:hanging="365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>學分：風濕科學分、超音波學分（申請中）</w:t>
      </w:r>
    </w:p>
    <w:p w14:paraId="68BBBA02" w14:textId="50D657F0" w:rsidR="00FE16BF" w:rsidRPr="00E128DB" w:rsidRDefault="00FE16BF" w:rsidP="00FE16BF">
      <w:pPr>
        <w:snapToGrid w:val="0"/>
        <w:spacing w:line="0" w:lineRule="atLeast"/>
        <w:ind w:leftChars="-177" w:left="-60" w:rightChars="-177" w:right="-425" w:hangingChars="152" w:hanging="365"/>
        <w:rPr>
          <w:rFonts w:eastAsia="標楷體"/>
          <w:szCs w:val="24"/>
        </w:rPr>
      </w:pPr>
      <w:r w:rsidRPr="00E128DB">
        <w:rPr>
          <w:rFonts w:eastAsia="標楷體"/>
          <w:szCs w:val="24"/>
        </w:rPr>
        <w:t>2024</w:t>
      </w:r>
      <w:r w:rsidRPr="00E128DB">
        <w:rPr>
          <w:rFonts w:eastAsia="標楷體"/>
          <w:szCs w:val="24"/>
        </w:rPr>
        <w:t>年</w:t>
      </w:r>
      <w:r w:rsidR="002352E8">
        <w:rPr>
          <w:rFonts w:eastAsia="標楷體"/>
          <w:szCs w:val="24"/>
        </w:rPr>
        <w:t>7</w:t>
      </w:r>
      <w:r w:rsidRPr="00E128DB">
        <w:rPr>
          <w:rFonts w:eastAsia="標楷體"/>
          <w:szCs w:val="24"/>
        </w:rPr>
        <w:t>月</w:t>
      </w:r>
      <w:r w:rsidR="00C76ED8">
        <w:rPr>
          <w:rFonts w:eastAsia="標楷體" w:hint="eastAsia"/>
          <w:szCs w:val="24"/>
        </w:rPr>
        <w:t>20</w:t>
      </w:r>
      <w:r w:rsidRPr="00E128DB">
        <w:rPr>
          <w:rFonts w:eastAsia="標楷體"/>
          <w:szCs w:val="24"/>
        </w:rPr>
        <w:t>日（星期</w:t>
      </w:r>
      <w:r w:rsidRPr="00E128DB">
        <w:rPr>
          <w:rFonts w:eastAsia="標楷體" w:hint="eastAsia"/>
          <w:szCs w:val="24"/>
        </w:rPr>
        <w:t>六</w:t>
      </w:r>
      <w:r w:rsidRPr="00E128DB">
        <w:rPr>
          <w:rFonts w:eastAsia="標楷體"/>
          <w:szCs w:val="24"/>
        </w:rPr>
        <w:t>）</w:t>
      </w:r>
    </w:p>
    <w:tbl>
      <w:tblPr>
        <w:tblW w:w="107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2277"/>
        <w:gridCol w:w="2284"/>
        <w:gridCol w:w="2310"/>
        <w:gridCol w:w="2255"/>
      </w:tblGrid>
      <w:tr w:rsidR="00AC7682" w:rsidRPr="00E128DB" w14:paraId="4216EBB0" w14:textId="77777777" w:rsidTr="00B451A0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6AE9" w14:textId="77777777" w:rsidR="00AC7682" w:rsidRPr="00E128DB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E128DB">
              <w:rPr>
                <w:rFonts w:eastAsia="標楷體" w:cstheme="minorHAnsi"/>
                <w:b/>
                <w:bCs/>
                <w:szCs w:val="24"/>
              </w:rPr>
              <w:t>時間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25F8" w14:textId="77777777" w:rsidR="00AC7682" w:rsidRPr="00E128DB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E128DB">
              <w:rPr>
                <w:rFonts w:eastAsia="標楷體" w:cstheme="minorHAnsi"/>
                <w:b/>
                <w:bCs/>
                <w:szCs w:val="24"/>
              </w:rPr>
              <w:t>題目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D2AC" w14:textId="64A4E649" w:rsidR="00AC7682" w:rsidRPr="00E128DB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E128DB">
              <w:rPr>
                <w:rFonts w:eastAsia="標楷體" w:cstheme="minorHAnsi" w:hint="eastAsia"/>
                <w:b/>
                <w:bCs/>
                <w:szCs w:val="24"/>
              </w:rPr>
              <w:t>講者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4CDA" w14:textId="66A92DAC" w:rsidR="00AC7682" w:rsidRPr="00E128DB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E128DB">
              <w:rPr>
                <w:rFonts w:eastAsia="標楷體" w:cstheme="minorHAnsi" w:hint="eastAsia"/>
                <w:b/>
                <w:bCs/>
                <w:szCs w:val="24"/>
              </w:rPr>
              <w:t>座長</w:t>
            </w:r>
          </w:p>
        </w:tc>
      </w:tr>
      <w:tr w:rsidR="00160538" w:rsidRPr="00E128DB" w14:paraId="2C9BD868" w14:textId="77777777" w:rsidTr="00EF07D0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8406" w14:textId="77777777" w:rsidR="00160538" w:rsidRPr="00A61002" w:rsidRDefault="00160538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A61002">
              <w:rPr>
                <w:rFonts w:eastAsia="標楷體" w:cstheme="minorHAnsi"/>
                <w:szCs w:val="24"/>
              </w:rPr>
              <w:t>14:30-15:00</w:t>
            </w:r>
          </w:p>
        </w:tc>
        <w:tc>
          <w:tcPr>
            <w:tcW w:w="9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9FC9" w14:textId="5E9E2397" w:rsidR="00160538" w:rsidRPr="00432658" w:rsidRDefault="00160538" w:rsidP="006864B2">
            <w:pPr>
              <w:snapToGrid w:val="0"/>
              <w:spacing w:line="0" w:lineRule="atLeast"/>
              <w:ind w:firstLineChars="100" w:firstLine="240"/>
              <w:jc w:val="center"/>
              <w:rPr>
                <w:rFonts w:eastAsia="標楷體" w:cstheme="minorHAnsi"/>
                <w:szCs w:val="24"/>
              </w:rPr>
            </w:pPr>
            <w:r w:rsidRPr="00432658">
              <w:rPr>
                <w:rFonts w:eastAsia="標楷體" w:cstheme="minorHAnsi"/>
                <w:szCs w:val="24"/>
              </w:rPr>
              <w:t>Registration (</w:t>
            </w:r>
            <w:r w:rsidRPr="00432658">
              <w:rPr>
                <w:rFonts w:eastAsia="標楷體" w:cstheme="minorHAnsi" w:hint="eastAsia"/>
                <w:szCs w:val="24"/>
              </w:rPr>
              <w:t>報到</w:t>
            </w:r>
            <w:r w:rsidRPr="00432658">
              <w:rPr>
                <w:rFonts w:eastAsia="標楷體" w:cstheme="minorHAnsi"/>
                <w:szCs w:val="24"/>
              </w:rPr>
              <w:t>)</w:t>
            </w:r>
          </w:p>
        </w:tc>
      </w:tr>
      <w:tr w:rsidR="00160538" w:rsidRPr="00E128DB" w14:paraId="72A8879F" w14:textId="77777777" w:rsidTr="00390223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5073" w14:textId="18A952FC" w:rsidR="00160538" w:rsidRPr="00A61002" w:rsidRDefault="00160538" w:rsidP="00160538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A61002">
              <w:rPr>
                <w:rFonts w:eastAsia="標楷體" w:cstheme="minorHAnsi"/>
                <w:color w:val="000000" w:themeColor="text1"/>
                <w:szCs w:val="24"/>
              </w:rPr>
              <w:t>15:</w:t>
            </w:r>
            <w:r w:rsidRPr="00A61002">
              <w:rPr>
                <w:rFonts w:eastAsia="標楷體" w:cstheme="minorHAnsi" w:hint="eastAsia"/>
                <w:color w:val="000000" w:themeColor="text1"/>
                <w:szCs w:val="24"/>
              </w:rPr>
              <w:t>0</w:t>
            </w:r>
            <w:r w:rsidRPr="00A61002">
              <w:rPr>
                <w:rFonts w:eastAsia="標楷體" w:cstheme="minorHAnsi"/>
                <w:color w:val="000000" w:themeColor="text1"/>
                <w:szCs w:val="24"/>
              </w:rPr>
              <w:t>0</w:t>
            </w:r>
            <w:r w:rsidRPr="00A61002">
              <w:rPr>
                <w:rFonts w:eastAsia="標楷體" w:cstheme="minorHAnsi" w:hint="eastAsia"/>
                <w:color w:val="000000" w:themeColor="text1"/>
                <w:szCs w:val="24"/>
              </w:rPr>
              <w:t>-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15</w:t>
            </w:r>
            <w:r w:rsidRPr="00A61002">
              <w:rPr>
                <w:rFonts w:eastAsia="標楷體" w:cstheme="minorHAnsi"/>
                <w:color w:val="000000" w:themeColor="text1"/>
                <w:szCs w:val="24"/>
              </w:rPr>
              <w:t>:10</w:t>
            </w:r>
          </w:p>
        </w:tc>
        <w:tc>
          <w:tcPr>
            <w:tcW w:w="9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6E77" w14:textId="12385CE5" w:rsidR="00160538" w:rsidRPr="00432658" w:rsidRDefault="00160538" w:rsidP="00160538">
            <w:pPr>
              <w:snapToGrid w:val="0"/>
              <w:spacing w:line="0" w:lineRule="atLeast"/>
              <w:ind w:firstLineChars="100" w:firstLine="240"/>
              <w:jc w:val="center"/>
              <w:rPr>
                <w:rFonts w:eastAsia="標楷體" w:cstheme="minorHAnsi"/>
                <w:szCs w:val="24"/>
              </w:rPr>
            </w:pPr>
            <w:r w:rsidRPr="00432658">
              <w:rPr>
                <w:rFonts w:eastAsia="標楷體" w:cstheme="minorHAnsi"/>
                <w:color w:val="000000" w:themeColor="text1"/>
                <w:szCs w:val="24"/>
              </w:rPr>
              <w:t>Opening Remarks</w:t>
            </w:r>
          </w:p>
        </w:tc>
      </w:tr>
      <w:tr w:rsidR="00160538" w:rsidRPr="00E128DB" w14:paraId="2FA0B0FA" w14:textId="77777777" w:rsidTr="00432658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D6F7" w14:textId="77777777" w:rsidR="00160538" w:rsidRPr="00A61002" w:rsidRDefault="00160538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szCs w:val="24"/>
              </w:rPr>
              <w:t>1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5</w:t>
            </w:r>
            <w:r w:rsidRPr="00A61002">
              <w:rPr>
                <w:rFonts w:eastAsia="標楷體" w:cstheme="minorHAnsi"/>
                <w:color w:val="000000" w:themeColor="text1"/>
                <w:szCs w:val="24"/>
              </w:rPr>
              <w:t>:10-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15</w:t>
            </w:r>
            <w:r w:rsidRPr="00A61002">
              <w:rPr>
                <w:rFonts w:eastAsia="標楷體" w:cstheme="minorHAnsi"/>
                <w:color w:val="000000" w:themeColor="text1"/>
                <w:szCs w:val="24"/>
              </w:rPr>
              <w:t>: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3</w:t>
            </w:r>
            <w:r w:rsidRPr="00A61002">
              <w:rPr>
                <w:rFonts w:eastAsia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7BBA" w14:textId="3F1983B9" w:rsidR="00160538" w:rsidRPr="00E128DB" w:rsidRDefault="00160538" w:rsidP="00432658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C81D37">
              <w:rPr>
                <w:rFonts w:eastAsia="標楷體" w:cstheme="minorHAnsi"/>
                <w:color w:val="000000" w:themeColor="text1"/>
                <w:sz w:val="22"/>
                <w:szCs w:val="22"/>
              </w:rPr>
              <w:t>Ultrasound Imaging in Psoriatic Arthritis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85CB92" w14:textId="77777777" w:rsidR="00160538" w:rsidRDefault="00160538" w:rsidP="00432658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賴國隆</w:t>
            </w:r>
            <w:r w:rsidRPr="00B92AC7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醫師</w:t>
            </w:r>
          </w:p>
          <w:p w14:paraId="605C4645" w14:textId="631B872D" w:rsidR="00160538" w:rsidRPr="00E128DB" w:rsidRDefault="00160538" w:rsidP="00432658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台中榮總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C168" w14:textId="77777777" w:rsidR="00160538" w:rsidRDefault="00160538" w:rsidP="00160538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翁孟玉醫師</w:t>
            </w:r>
          </w:p>
          <w:p w14:paraId="5BD258AC" w14:textId="43795ADE" w:rsidR="00160538" w:rsidRPr="00E128DB" w:rsidRDefault="00160538" w:rsidP="00160538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成大醫院</w:t>
            </w:r>
          </w:p>
        </w:tc>
      </w:tr>
      <w:tr w:rsidR="00160538" w:rsidRPr="00E128DB" w14:paraId="204ED7DD" w14:textId="77777777" w:rsidTr="00432658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2F47" w14:textId="77777777" w:rsidR="00160538" w:rsidRPr="00A61002" w:rsidRDefault="00160538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>
              <w:rPr>
                <w:rFonts w:eastAsia="標楷體" w:cstheme="minorHAnsi"/>
                <w:color w:val="000000" w:themeColor="text1"/>
                <w:szCs w:val="24"/>
              </w:rPr>
              <w:t>15</w:t>
            </w:r>
            <w:r w:rsidRPr="00A61002">
              <w:rPr>
                <w:rFonts w:eastAsia="標楷體" w:cstheme="minorHAnsi"/>
                <w:color w:val="000000" w:themeColor="text1"/>
                <w:szCs w:val="24"/>
              </w:rPr>
              <w:t>: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3</w:t>
            </w:r>
            <w:r w:rsidRPr="00A61002">
              <w:rPr>
                <w:rFonts w:eastAsia="標楷體" w:cstheme="minorHAnsi"/>
                <w:color w:val="000000" w:themeColor="text1"/>
                <w:szCs w:val="24"/>
              </w:rPr>
              <w:t>0-1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5</w:t>
            </w:r>
            <w:r w:rsidRPr="00A61002">
              <w:rPr>
                <w:rFonts w:eastAsia="標楷體" w:cstheme="minorHAnsi"/>
                <w:color w:val="000000" w:themeColor="text1"/>
                <w:szCs w:val="24"/>
              </w:rPr>
              <w:t>: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5</w:t>
            </w:r>
            <w:r w:rsidRPr="00A61002">
              <w:rPr>
                <w:rFonts w:eastAsia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8312" w14:textId="0CA48C1A" w:rsidR="00160538" w:rsidRPr="00E128DB" w:rsidRDefault="001B68AF" w:rsidP="00432658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S</w:t>
            </w:r>
            <w:r w:rsidRPr="001B68AF">
              <w:rPr>
                <w:rFonts w:eastAsia="標楷體" w:cstheme="minorHAnsi"/>
                <w:color w:val="000000" w:themeColor="text1"/>
                <w:sz w:val="22"/>
                <w:szCs w:val="22"/>
              </w:rPr>
              <w:t>oft tissue echo in infection diseases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BB6A0" w14:textId="77777777" w:rsidR="00160538" w:rsidRDefault="00160538" w:rsidP="00432658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876871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林靖麒</w:t>
            </w:r>
            <w:r w:rsidRPr="00B92AC7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醫師</w:t>
            </w:r>
          </w:p>
          <w:p w14:paraId="6F0BBD63" w14:textId="4F8837D3" w:rsidR="00160538" w:rsidRPr="00E128DB" w:rsidRDefault="00160538" w:rsidP="00432658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嘉義長庚</w:t>
            </w: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1FEE" w14:textId="0CC4EE05" w:rsidR="00160538" w:rsidRPr="00E128DB" w:rsidRDefault="00160538" w:rsidP="00160538">
            <w:pPr>
              <w:snapToGrid w:val="0"/>
              <w:spacing w:line="0" w:lineRule="atLeast"/>
              <w:ind w:rightChars="-177" w:right="-425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</w:p>
        </w:tc>
      </w:tr>
      <w:tr w:rsidR="00160538" w:rsidRPr="00E128DB" w14:paraId="33CEEC1C" w14:textId="77777777" w:rsidTr="00432658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BEA11" w14:textId="77777777" w:rsidR="00160538" w:rsidRDefault="00160538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szCs w:val="24"/>
              </w:rPr>
              <w:t>1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5:50-16:10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4B2B" w14:textId="7D5DAA3E" w:rsidR="00160538" w:rsidRDefault="001B68AF" w:rsidP="00432658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1B68AF">
              <w:rPr>
                <w:rFonts w:eastAsia="標楷體" w:cstheme="minorHAnsi"/>
                <w:color w:val="000000" w:themeColor="text1"/>
                <w:sz w:val="22"/>
                <w:szCs w:val="22"/>
              </w:rPr>
              <w:t>Basic technique of ultrasound in ankle joint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5D5B8" w14:textId="77777777" w:rsidR="00160538" w:rsidRDefault="00160538" w:rsidP="00432658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王立峰</w:t>
            </w:r>
            <w:r w:rsidRPr="00B92AC7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醫師</w:t>
            </w:r>
          </w:p>
          <w:p w14:paraId="29E347CF" w14:textId="625D44F5" w:rsidR="00160538" w:rsidRDefault="00160538" w:rsidP="00432658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高雄榮總</w:t>
            </w: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84EA" w14:textId="6E7C194B" w:rsidR="00160538" w:rsidRDefault="00160538" w:rsidP="006864B2">
            <w:pPr>
              <w:snapToGrid w:val="0"/>
              <w:spacing w:line="0" w:lineRule="atLeast"/>
              <w:ind w:leftChars="56" w:left="134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</w:p>
        </w:tc>
      </w:tr>
      <w:tr w:rsidR="00AC7682" w:rsidRPr="00E128DB" w14:paraId="5EBCC235" w14:textId="77777777" w:rsidTr="00432658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C59D" w14:textId="77777777" w:rsidR="00AC7682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szCs w:val="24"/>
              </w:rPr>
              <w:t>1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6:10-16:30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F0E6" w14:textId="47246A7E" w:rsidR="00AC7682" w:rsidRDefault="00575AB9" w:rsidP="00432658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575AB9">
              <w:rPr>
                <w:rFonts w:eastAsia="標楷體" w:cstheme="minorHAnsi"/>
                <w:color w:val="000000" w:themeColor="text1"/>
                <w:sz w:val="22"/>
                <w:szCs w:val="22"/>
              </w:rPr>
              <w:t>Scleroderma: Sonographic Feature and Application of Phototherapy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2E5D" w14:textId="1FA4D21A" w:rsidR="00AC7682" w:rsidRDefault="00876871" w:rsidP="00432658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王瀚棠</w:t>
            </w:r>
            <w:r w:rsidR="00AC7682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醫師</w:t>
            </w:r>
          </w:p>
          <w:p w14:paraId="758BD659" w14:textId="1543639D" w:rsidR="00AC7682" w:rsidRDefault="00AC7682" w:rsidP="00432658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成大醫院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AE48" w14:textId="13B0AF9A" w:rsidR="00876871" w:rsidRDefault="00AC7682" w:rsidP="00B451A0">
            <w:pPr>
              <w:snapToGrid w:val="0"/>
              <w:spacing w:line="0" w:lineRule="atLeast"/>
              <w:ind w:leftChars="56" w:left="134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王德華醫師</w:t>
            </w:r>
          </w:p>
          <w:p w14:paraId="5CB6753E" w14:textId="2D228068" w:rsidR="00AC7682" w:rsidRDefault="00AC7682" w:rsidP="00876871">
            <w:pPr>
              <w:snapToGrid w:val="0"/>
              <w:spacing w:line="0" w:lineRule="atLeast"/>
              <w:ind w:leftChars="56" w:left="134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成大醫院</w:t>
            </w:r>
          </w:p>
        </w:tc>
      </w:tr>
      <w:tr w:rsidR="00AC7682" w:rsidRPr="00E128DB" w14:paraId="2E78BC7C" w14:textId="77777777" w:rsidTr="00AC7682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60AC" w14:textId="77777777" w:rsidR="00AC7682" w:rsidRPr="00E128DB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 w:hint="eastAsia"/>
                <w:color w:val="000000" w:themeColor="text1"/>
                <w:szCs w:val="24"/>
              </w:rPr>
              <w:t>1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6:30-16:40</w:t>
            </w:r>
          </w:p>
        </w:tc>
        <w:tc>
          <w:tcPr>
            <w:tcW w:w="9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4BCD" w14:textId="77777777" w:rsidR="00AC7682" w:rsidRPr="00E128DB" w:rsidRDefault="00AC7682" w:rsidP="006864B2">
            <w:pPr>
              <w:snapToGrid w:val="0"/>
              <w:spacing w:line="0" w:lineRule="atLeast"/>
              <w:ind w:leftChars="56" w:left="134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128DB">
              <w:rPr>
                <w:rFonts w:eastAsia="標楷體" w:cstheme="minorHAnsi"/>
                <w:color w:val="000000" w:themeColor="text1"/>
                <w:sz w:val="22"/>
                <w:szCs w:val="22"/>
              </w:rPr>
              <w:t>Coffee break</w:t>
            </w:r>
          </w:p>
        </w:tc>
      </w:tr>
      <w:tr w:rsidR="00AC7682" w:rsidRPr="00E128DB" w14:paraId="1244A1E7" w14:textId="77777777" w:rsidTr="00B451A0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9FAF" w14:textId="77777777" w:rsidR="00AC7682" w:rsidRPr="00E128DB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F714" w14:textId="77777777" w:rsidR="00AC7682" w:rsidRPr="00E128DB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128DB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G</w:t>
            </w:r>
            <w:r w:rsidRPr="00E128DB">
              <w:rPr>
                <w:rFonts w:eastAsia="標楷體" w:cstheme="minorHAnsi"/>
                <w:color w:val="000000" w:themeColor="text1"/>
                <w:sz w:val="22"/>
                <w:szCs w:val="22"/>
              </w:rPr>
              <w:t>roup 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B9CB" w14:textId="77777777" w:rsidR="00AC7682" w:rsidRPr="00E128DB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128DB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G</w:t>
            </w:r>
            <w:r w:rsidRPr="00E128DB">
              <w:rPr>
                <w:rFonts w:eastAsia="標楷體" w:cstheme="minorHAnsi"/>
                <w:color w:val="000000" w:themeColor="text1"/>
                <w:sz w:val="22"/>
                <w:szCs w:val="22"/>
              </w:rPr>
              <w:t>roup B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48094" w14:textId="77777777" w:rsidR="00AC7682" w:rsidRPr="00E128DB" w:rsidRDefault="00AC7682" w:rsidP="006864B2">
            <w:pPr>
              <w:snapToGrid w:val="0"/>
              <w:spacing w:line="0" w:lineRule="atLeast"/>
              <w:ind w:leftChars="56" w:left="134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128DB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G</w:t>
            </w:r>
            <w:r w:rsidRPr="00E128DB">
              <w:rPr>
                <w:rFonts w:eastAsia="標楷體" w:cstheme="minorHAnsi"/>
                <w:color w:val="000000" w:themeColor="text1"/>
                <w:sz w:val="22"/>
                <w:szCs w:val="22"/>
              </w:rPr>
              <w:t>roup C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93D2" w14:textId="77777777" w:rsidR="00AC7682" w:rsidRPr="00E128DB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128DB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G</w:t>
            </w:r>
            <w:r w:rsidRPr="00E128DB">
              <w:rPr>
                <w:rFonts w:eastAsia="標楷體" w:cstheme="minorHAnsi"/>
                <w:color w:val="000000" w:themeColor="text1"/>
                <w:sz w:val="22"/>
                <w:szCs w:val="22"/>
              </w:rPr>
              <w:t>roup D</w:t>
            </w:r>
          </w:p>
        </w:tc>
      </w:tr>
      <w:tr w:rsidR="00AC7682" w:rsidRPr="00E128DB" w14:paraId="2F54F062" w14:textId="77777777" w:rsidTr="00B451A0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E0C0" w14:textId="77777777" w:rsidR="00AC7682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>
              <w:rPr>
                <w:rFonts w:eastAsia="標楷體" w:cstheme="minorHAnsi" w:hint="eastAsia"/>
                <w:color w:val="000000" w:themeColor="text1"/>
                <w:szCs w:val="24"/>
              </w:rPr>
              <w:t>1</w:t>
            </w:r>
            <w:r>
              <w:rPr>
                <w:rFonts w:eastAsia="標楷體" w:cstheme="minorHAnsi"/>
                <w:color w:val="000000" w:themeColor="text1"/>
                <w:szCs w:val="24"/>
              </w:rPr>
              <w:t>6:40-18:00</w:t>
            </w:r>
          </w:p>
          <w:p w14:paraId="25D20AAE" w14:textId="77777777" w:rsidR="00AC7682" w:rsidRPr="00E128DB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AC7682">
              <w:rPr>
                <w:rFonts w:eastAsia="標楷體" w:cstheme="minorHAnsi" w:hint="eastAsia"/>
                <w:color w:val="000000" w:themeColor="text1"/>
                <w:sz w:val="16"/>
                <w:szCs w:val="16"/>
              </w:rPr>
              <w:t>(</w:t>
            </w:r>
            <w:r w:rsidRPr="00AC7682">
              <w:rPr>
                <w:rFonts w:eastAsia="標楷體" w:cstheme="minorHAnsi"/>
                <w:color w:val="000000" w:themeColor="text1"/>
                <w:sz w:val="16"/>
                <w:szCs w:val="16"/>
              </w:rPr>
              <w:t>15min each group)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8277" w14:textId="77777777" w:rsidR="00AC7682" w:rsidRPr="00EB7790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J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>oint echo 101</w:t>
            </w:r>
          </w:p>
          <w:p w14:paraId="76C9CD1E" w14:textId="77777777" w:rsidR="00AC7682" w:rsidRPr="00EB7790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>(</w:t>
            </w:r>
            <w:r>
              <w:rPr>
                <w:rFonts w:eastAsia="標楷體" w:cstheme="minorHAnsi"/>
                <w:color w:val="000000" w:themeColor="text1"/>
                <w:sz w:val="22"/>
                <w:szCs w:val="22"/>
              </w:rPr>
              <w:t>Finger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>)</w:t>
            </w:r>
          </w:p>
          <w:p w14:paraId="36CEF973" w14:textId="70166587" w:rsidR="00AC7682" w:rsidRPr="00EB7790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講者</w:t>
            </w: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: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陳英州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>醫</w:t>
            </w: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師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8CDD" w14:textId="77777777" w:rsidR="00AC7682" w:rsidRPr="00EB7790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J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>oint echo 101</w:t>
            </w:r>
          </w:p>
          <w:p w14:paraId="09DCDD32" w14:textId="77777777" w:rsidR="00AC7682" w:rsidRPr="00EB7790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eastAsia="標楷體" w:cstheme="minorHAnsi"/>
                <w:color w:val="000000" w:themeColor="text1"/>
                <w:sz w:val="22"/>
                <w:szCs w:val="22"/>
              </w:rPr>
              <w:t>Wrist</w:t>
            </w: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)</w:t>
            </w:r>
          </w:p>
          <w:p w14:paraId="791E71A5" w14:textId="0212A860" w:rsidR="00AC7682" w:rsidRPr="00EB7790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講者</w:t>
            </w: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 xml:space="preserve">: </w:t>
            </w: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賴國隆醫師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FAC6C5" w14:textId="77777777" w:rsidR="00AC7682" w:rsidRPr="00EB7790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J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>oint echo 101</w:t>
            </w:r>
          </w:p>
          <w:p w14:paraId="72A848E8" w14:textId="77777777" w:rsidR="00AC7682" w:rsidRPr="00EB7790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>(</w:t>
            </w:r>
            <w:r>
              <w:rPr>
                <w:rFonts w:eastAsia="標楷體" w:cstheme="minorHAnsi"/>
                <w:color w:val="000000" w:themeColor="text1"/>
                <w:sz w:val="22"/>
                <w:szCs w:val="22"/>
              </w:rPr>
              <w:t>Ankle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>)</w:t>
            </w:r>
          </w:p>
          <w:p w14:paraId="3D01E837" w14:textId="45BF1B7F" w:rsidR="00AC7682" w:rsidRPr="00EB7790" w:rsidRDefault="00AC7682" w:rsidP="006864B2">
            <w:pPr>
              <w:snapToGrid w:val="0"/>
              <w:spacing w:line="0" w:lineRule="atLeast"/>
              <w:ind w:leftChars="42" w:left="101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講者</w:t>
            </w: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: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76871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王立峰</w:t>
            </w: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醫師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4A3E" w14:textId="77777777" w:rsidR="00AC7682" w:rsidRPr="00EB7790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J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 xml:space="preserve">oint echo 101 </w:t>
            </w:r>
          </w:p>
          <w:p w14:paraId="76CAF234" w14:textId="77777777" w:rsidR="00AC7682" w:rsidRPr="00EB7790" w:rsidRDefault="00AC7682" w:rsidP="006864B2">
            <w:pPr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>(</w:t>
            </w:r>
            <w:r>
              <w:rPr>
                <w:rFonts w:eastAsia="標楷體" w:cstheme="minorHAnsi"/>
                <w:color w:val="000000" w:themeColor="text1"/>
                <w:sz w:val="22"/>
                <w:szCs w:val="22"/>
              </w:rPr>
              <w:t>Hip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>)</w:t>
            </w:r>
          </w:p>
          <w:p w14:paraId="62BAB23E" w14:textId="6F1E53C5" w:rsidR="00AC7682" w:rsidRPr="00EB7790" w:rsidRDefault="00AC7682" w:rsidP="006864B2">
            <w:pPr>
              <w:snapToGrid w:val="0"/>
              <w:spacing w:line="0" w:lineRule="atLeast"/>
              <w:ind w:leftChars="42" w:left="101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講者</w:t>
            </w: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:</w:t>
            </w:r>
            <w:r w:rsidRPr="00EB7790">
              <w:rPr>
                <w:rFonts w:eastAsia="標楷體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76871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林靖麒</w:t>
            </w:r>
            <w:r w:rsidRPr="00EB7790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醫師</w:t>
            </w:r>
          </w:p>
        </w:tc>
      </w:tr>
      <w:tr w:rsidR="00AC7682" w:rsidRPr="00E128DB" w14:paraId="56F6254C" w14:textId="77777777" w:rsidTr="00AC7682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9CBE" w14:textId="78050B01" w:rsidR="00AC7682" w:rsidRPr="00160538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160538">
              <w:rPr>
                <w:rFonts w:eastAsia="標楷體" w:cstheme="minorHAnsi" w:hint="eastAsia"/>
                <w:color w:val="000000" w:themeColor="text1"/>
                <w:szCs w:val="24"/>
              </w:rPr>
              <w:t>1</w:t>
            </w:r>
            <w:r w:rsidR="00160538" w:rsidRPr="00160538">
              <w:rPr>
                <w:rFonts w:eastAsia="標楷體" w:cstheme="minorHAnsi" w:hint="eastAsia"/>
                <w:color w:val="000000" w:themeColor="text1"/>
                <w:szCs w:val="24"/>
              </w:rPr>
              <w:t>8</w:t>
            </w:r>
            <w:r w:rsidRPr="00160538">
              <w:rPr>
                <w:rFonts w:eastAsia="標楷體" w:cstheme="minorHAnsi"/>
                <w:color w:val="000000" w:themeColor="text1"/>
                <w:szCs w:val="24"/>
              </w:rPr>
              <w:t>:00-18:</w:t>
            </w:r>
            <w:r w:rsidR="00160538" w:rsidRPr="00160538">
              <w:rPr>
                <w:rFonts w:eastAsia="標楷體" w:cstheme="minorHAnsi" w:hint="eastAsia"/>
                <w:color w:val="000000" w:themeColor="text1"/>
                <w:szCs w:val="24"/>
              </w:rPr>
              <w:t>1</w:t>
            </w:r>
            <w:r w:rsidRPr="00160538">
              <w:rPr>
                <w:rFonts w:eastAsia="標楷體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0740" w14:textId="77777777" w:rsidR="00AC7682" w:rsidRPr="00E128DB" w:rsidRDefault="00AC7682" w:rsidP="006864B2">
            <w:pPr>
              <w:snapToGrid w:val="0"/>
              <w:spacing w:line="0" w:lineRule="atLeast"/>
              <w:ind w:leftChars="42" w:left="101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標楷體" w:cstheme="minorHAnsi"/>
                <w:color w:val="000000" w:themeColor="text1"/>
                <w:sz w:val="22"/>
                <w:szCs w:val="22"/>
              </w:rPr>
              <w:t>Workshop Summary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2779" w14:textId="77777777" w:rsidR="00AC7682" w:rsidRPr="00E128DB" w:rsidRDefault="00AC7682" w:rsidP="006864B2">
            <w:pPr>
              <w:snapToGrid w:val="0"/>
              <w:spacing w:line="0" w:lineRule="atLeast"/>
              <w:jc w:val="center"/>
              <w:rPr>
                <w:rFonts w:eastAsia="標楷體" w:cstheme="minorHAnsi"/>
                <w:color w:val="000000" w:themeColor="text1"/>
                <w:sz w:val="22"/>
                <w:szCs w:val="22"/>
              </w:rPr>
            </w:pPr>
            <w:r w:rsidRPr="00B92AC7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翁孟玉醫師</w:t>
            </w:r>
            <w:r w:rsidRPr="00B92AC7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B92AC7">
              <w:rPr>
                <w:rFonts w:eastAsia="標楷體" w:cstheme="minorHAnsi" w:hint="eastAsia"/>
                <w:color w:val="000000" w:themeColor="text1"/>
                <w:sz w:val="22"/>
                <w:szCs w:val="22"/>
              </w:rPr>
              <w:t>成大醫院</w:t>
            </w:r>
          </w:p>
        </w:tc>
      </w:tr>
      <w:tr w:rsidR="00AC7682" w:rsidRPr="00AC7682" w14:paraId="1F791988" w14:textId="77777777" w:rsidTr="00AC7682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B45E" w14:textId="0D8DB2D2" w:rsidR="00AC7682" w:rsidRPr="00160538" w:rsidRDefault="00AC7682" w:rsidP="006864B2">
            <w:pPr>
              <w:snapToGrid w:val="0"/>
              <w:spacing w:line="0" w:lineRule="atLeast"/>
              <w:ind w:leftChars="-1" w:left="-2" w:rightChars="-12" w:right="-29"/>
              <w:jc w:val="center"/>
              <w:rPr>
                <w:rFonts w:eastAsia="標楷體" w:cstheme="minorHAnsi"/>
                <w:szCs w:val="24"/>
              </w:rPr>
            </w:pPr>
            <w:r w:rsidRPr="00160538">
              <w:rPr>
                <w:rFonts w:eastAsia="標楷體" w:cstheme="minorHAnsi" w:hint="eastAsia"/>
                <w:szCs w:val="24"/>
              </w:rPr>
              <w:t>1</w:t>
            </w:r>
            <w:r w:rsidRPr="00160538">
              <w:rPr>
                <w:rFonts w:eastAsia="標楷體" w:cstheme="minorHAnsi"/>
                <w:szCs w:val="24"/>
              </w:rPr>
              <w:t>8:</w:t>
            </w:r>
            <w:r w:rsidR="00160538" w:rsidRPr="00160538">
              <w:rPr>
                <w:rFonts w:eastAsia="標楷體" w:cstheme="minorHAnsi" w:hint="eastAsia"/>
                <w:szCs w:val="24"/>
              </w:rPr>
              <w:t>1</w:t>
            </w:r>
            <w:r w:rsidRPr="00160538">
              <w:rPr>
                <w:rFonts w:eastAsia="標楷體" w:cstheme="minorHAnsi"/>
                <w:szCs w:val="24"/>
              </w:rPr>
              <w:t>0-18:20</w:t>
            </w:r>
          </w:p>
        </w:tc>
        <w:tc>
          <w:tcPr>
            <w:tcW w:w="9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593C" w14:textId="77777777" w:rsidR="00AC7682" w:rsidRPr="00AC7682" w:rsidRDefault="00AC7682" w:rsidP="006864B2">
            <w:pPr>
              <w:snapToGrid w:val="0"/>
              <w:spacing w:line="0" w:lineRule="atLeast"/>
              <w:ind w:leftChars="40" w:left="96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AC7682">
              <w:rPr>
                <w:rFonts w:eastAsia="標楷體" w:cstheme="minorHAnsi" w:hint="eastAsia"/>
                <w:b/>
                <w:bCs/>
                <w:szCs w:val="24"/>
              </w:rPr>
              <w:t>B</w:t>
            </w:r>
            <w:r w:rsidRPr="00AC7682">
              <w:rPr>
                <w:rFonts w:eastAsia="標楷體" w:cstheme="minorHAnsi"/>
                <w:b/>
                <w:bCs/>
                <w:szCs w:val="24"/>
              </w:rPr>
              <w:t>reak</w:t>
            </w:r>
          </w:p>
        </w:tc>
      </w:tr>
      <w:tr w:rsidR="001B68AF" w:rsidRPr="00AC7682" w14:paraId="193F56C4" w14:textId="77777777" w:rsidTr="001B68AF">
        <w:trPr>
          <w:trHeight w:val="570"/>
          <w:jc w:val="center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3BDE" w14:textId="65BCEBB8" w:rsidR="001B68AF" w:rsidRPr="00160538" w:rsidRDefault="001B68AF" w:rsidP="006864B2">
            <w:pPr>
              <w:snapToGrid w:val="0"/>
              <w:spacing w:line="0" w:lineRule="atLeast"/>
              <w:ind w:leftChars="-1" w:left="-2" w:rightChars="-12" w:right="-29"/>
              <w:jc w:val="center"/>
              <w:rPr>
                <w:rFonts w:eastAsia="標楷體" w:cstheme="minorHAnsi"/>
                <w:szCs w:val="24"/>
              </w:rPr>
            </w:pPr>
            <w:r w:rsidRPr="00160538">
              <w:rPr>
                <w:rFonts w:eastAsia="標楷體" w:cstheme="minorHAnsi"/>
                <w:szCs w:val="24"/>
              </w:rPr>
              <w:t>18:</w:t>
            </w:r>
            <w:r w:rsidRPr="00160538">
              <w:rPr>
                <w:rFonts w:eastAsia="標楷體" w:cstheme="minorHAnsi" w:hint="eastAsia"/>
                <w:szCs w:val="24"/>
              </w:rPr>
              <w:t>2</w:t>
            </w:r>
            <w:r w:rsidRPr="00160538">
              <w:rPr>
                <w:rFonts w:eastAsia="標楷體" w:cstheme="minorHAnsi"/>
                <w:szCs w:val="24"/>
              </w:rPr>
              <w:t>0-1</w:t>
            </w:r>
            <w:r w:rsidRPr="00160538">
              <w:rPr>
                <w:rFonts w:eastAsia="標楷體" w:cstheme="minorHAnsi" w:hint="eastAsia"/>
                <w:szCs w:val="24"/>
              </w:rPr>
              <w:t>9</w:t>
            </w:r>
            <w:r w:rsidRPr="00160538">
              <w:rPr>
                <w:rFonts w:eastAsia="標楷體" w:cstheme="minorHAnsi"/>
                <w:szCs w:val="24"/>
              </w:rPr>
              <w:t>:</w:t>
            </w:r>
            <w:r>
              <w:rPr>
                <w:rFonts w:eastAsia="標楷體" w:cstheme="minorHAnsi" w:hint="eastAsia"/>
                <w:szCs w:val="24"/>
              </w:rPr>
              <w:t>3</w:t>
            </w:r>
            <w:r w:rsidRPr="00160538">
              <w:rPr>
                <w:rFonts w:eastAsia="標楷體" w:cstheme="minorHAnsi" w:hint="eastAsia"/>
                <w:szCs w:val="24"/>
              </w:rPr>
              <w:t>0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75BD" w14:textId="792261EB" w:rsidR="001B68AF" w:rsidRPr="001B68AF" w:rsidRDefault="001B68AF" w:rsidP="001B68AF">
            <w:pPr>
              <w:snapToGrid w:val="0"/>
              <w:spacing w:line="0" w:lineRule="atLeast"/>
              <w:jc w:val="center"/>
              <w:rPr>
                <w:rFonts w:eastAsia="標楷體" w:cstheme="minorHAnsi" w:hint="eastAsia"/>
                <w:sz w:val="20"/>
              </w:rPr>
            </w:pPr>
            <w:r w:rsidRPr="001B68AF">
              <w:rPr>
                <w:rFonts w:eastAsia="標楷體" w:cstheme="minorHAnsi"/>
                <w:sz w:val="20"/>
              </w:rPr>
              <w:t>From Research to Real-world: Experience in Biologic-experienced HS Patients with IL-17i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6F87" w14:textId="4B8739D9" w:rsidR="001B68AF" w:rsidRPr="00AC7682" w:rsidRDefault="001B68AF" w:rsidP="00432658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/>
                <w:sz w:val="22"/>
                <w:szCs w:val="22"/>
              </w:rPr>
            </w:pPr>
            <w:r w:rsidRPr="00876871">
              <w:rPr>
                <w:rFonts w:eastAsia="標楷體" w:cstheme="minorHAnsi" w:hint="eastAsia"/>
                <w:sz w:val="22"/>
                <w:szCs w:val="22"/>
              </w:rPr>
              <w:t>王瀚棠醫師</w:t>
            </w:r>
          </w:p>
          <w:p w14:paraId="43BF8F14" w14:textId="1FAA1437" w:rsidR="001B68AF" w:rsidRPr="00AC7682" w:rsidRDefault="001B68AF" w:rsidP="001B68AF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 w:hint="eastAsia"/>
                <w:sz w:val="22"/>
                <w:szCs w:val="22"/>
              </w:rPr>
            </w:pPr>
            <w:r w:rsidRPr="00876871">
              <w:rPr>
                <w:rFonts w:eastAsia="標楷體" w:cstheme="minorHAnsi" w:hint="eastAsia"/>
                <w:sz w:val="22"/>
                <w:szCs w:val="22"/>
              </w:rPr>
              <w:t>成大醫院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77F6" w14:textId="405AE1DD" w:rsidR="001B68AF" w:rsidRPr="00AC7682" w:rsidRDefault="001B68AF" w:rsidP="006864B2">
            <w:pPr>
              <w:snapToGrid w:val="0"/>
              <w:spacing w:line="0" w:lineRule="atLeast"/>
              <w:ind w:leftChars="40" w:left="96"/>
              <w:jc w:val="center"/>
              <w:rPr>
                <w:rFonts w:eastAsia="標楷體" w:cstheme="minorHAnsi"/>
                <w:sz w:val="22"/>
                <w:szCs w:val="22"/>
              </w:rPr>
            </w:pPr>
            <w:r w:rsidRPr="00AC7682">
              <w:rPr>
                <w:rFonts w:eastAsia="標楷體" w:cstheme="minorHAnsi" w:hint="eastAsia"/>
                <w:sz w:val="22"/>
                <w:szCs w:val="22"/>
              </w:rPr>
              <w:t>王德華醫師</w:t>
            </w:r>
          </w:p>
          <w:p w14:paraId="26E0CDAE" w14:textId="679DAB2B" w:rsidR="001B68AF" w:rsidRPr="00AC7682" w:rsidRDefault="001B68AF" w:rsidP="001B68AF">
            <w:pPr>
              <w:snapToGrid w:val="0"/>
              <w:spacing w:line="0" w:lineRule="atLeast"/>
              <w:ind w:leftChars="40" w:left="96"/>
              <w:jc w:val="center"/>
              <w:rPr>
                <w:rFonts w:eastAsia="標楷體" w:cstheme="minorHAnsi" w:hint="eastAsia"/>
                <w:sz w:val="22"/>
                <w:szCs w:val="22"/>
              </w:rPr>
            </w:pPr>
            <w:r>
              <w:rPr>
                <w:rFonts w:eastAsia="標楷體" w:cstheme="minorHAnsi" w:hint="eastAsia"/>
                <w:sz w:val="22"/>
                <w:szCs w:val="22"/>
              </w:rPr>
              <w:t>成大醫院</w:t>
            </w:r>
          </w:p>
        </w:tc>
      </w:tr>
      <w:tr w:rsidR="001B68AF" w:rsidRPr="00AC7682" w14:paraId="56795413" w14:textId="77777777" w:rsidTr="001B68AF">
        <w:trPr>
          <w:trHeight w:val="570"/>
          <w:jc w:val="center"/>
        </w:trPr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1B9EE" w14:textId="77777777" w:rsidR="001B68AF" w:rsidRPr="00160538" w:rsidRDefault="001B68AF" w:rsidP="006864B2">
            <w:pPr>
              <w:snapToGrid w:val="0"/>
              <w:spacing w:line="0" w:lineRule="atLeast"/>
              <w:ind w:leftChars="-1" w:left="-2" w:rightChars="-12" w:right="-29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69868" w14:textId="7F66BFA5" w:rsidR="001B68AF" w:rsidRPr="001B68AF" w:rsidRDefault="001B68AF" w:rsidP="001B68AF">
            <w:pPr>
              <w:snapToGrid w:val="0"/>
              <w:spacing w:line="0" w:lineRule="atLeast"/>
              <w:jc w:val="center"/>
              <w:rPr>
                <w:rFonts w:eastAsia="標楷體" w:cstheme="minorHAnsi"/>
                <w:sz w:val="20"/>
              </w:rPr>
            </w:pPr>
            <w:r w:rsidRPr="001B68AF">
              <w:rPr>
                <w:rFonts w:eastAsia="標楷體" w:cstheme="minorHAnsi"/>
                <w:sz w:val="20"/>
              </w:rPr>
              <w:t>The real-world treatment experience of patients with SpA.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0B61" w14:textId="77777777" w:rsidR="001B68AF" w:rsidRDefault="001B68AF" w:rsidP="001B68AF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/>
                <w:sz w:val="22"/>
                <w:szCs w:val="22"/>
              </w:rPr>
            </w:pPr>
            <w:r>
              <w:rPr>
                <w:rFonts w:eastAsia="標楷體" w:cstheme="minorHAnsi" w:hint="eastAsia"/>
                <w:sz w:val="22"/>
                <w:szCs w:val="22"/>
              </w:rPr>
              <w:t>陳嘉夆醫師</w:t>
            </w:r>
          </w:p>
          <w:p w14:paraId="0731C06A" w14:textId="7AFD87B0" w:rsidR="001B68AF" w:rsidRPr="00876871" w:rsidRDefault="001B68AF" w:rsidP="001B68AF">
            <w:pPr>
              <w:snapToGrid w:val="0"/>
              <w:spacing w:line="0" w:lineRule="atLeast"/>
              <w:ind w:leftChars="-47" w:left="-113"/>
              <w:jc w:val="center"/>
              <w:rPr>
                <w:rFonts w:eastAsia="標楷體" w:cstheme="minorHAnsi" w:hint="eastAsia"/>
                <w:sz w:val="22"/>
                <w:szCs w:val="22"/>
              </w:rPr>
            </w:pPr>
            <w:r>
              <w:rPr>
                <w:rFonts w:eastAsia="標楷體" w:cstheme="minorHAnsi" w:hint="eastAsia"/>
                <w:sz w:val="22"/>
                <w:szCs w:val="22"/>
              </w:rPr>
              <w:t>高雄長庚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8549" w14:textId="77777777" w:rsidR="001B68AF" w:rsidRDefault="001B68AF" w:rsidP="001B68AF">
            <w:pPr>
              <w:snapToGrid w:val="0"/>
              <w:spacing w:line="0" w:lineRule="atLeast"/>
              <w:ind w:leftChars="40" w:left="96"/>
              <w:jc w:val="center"/>
              <w:rPr>
                <w:rFonts w:eastAsia="標楷體" w:cstheme="minorHAnsi"/>
                <w:sz w:val="22"/>
                <w:szCs w:val="22"/>
              </w:rPr>
            </w:pPr>
            <w:r w:rsidRPr="00876871">
              <w:rPr>
                <w:rFonts w:eastAsia="標楷體" w:cstheme="minorHAnsi" w:hint="eastAsia"/>
                <w:sz w:val="22"/>
                <w:szCs w:val="22"/>
              </w:rPr>
              <w:t>翁孟玉醫師</w:t>
            </w:r>
            <w:r w:rsidRPr="00876871">
              <w:rPr>
                <w:rFonts w:eastAsia="標楷體" w:cstheme="minorHAnsi" w:hint="eastAsia"/>
                <w:sz w:val="22"/>
                <w:szCs w:val="22"/>
              </w:rPr>
              <w:t xml:space="preserve"> </w:t>
            </w:r>
          </w:p>
          <w:p w14:paraId="1AAF69C4" w14:textId="2952143E" w:rsidR="001B68AF" w:rsidRPr="00AC7682" w:rsidRDefault="001B68AF" w:rsidP="001B68AF">
            <w:pPr>
              <w:snapToGrid w:val="0"/>
              <w:spacing w:line="0" w:lineRule="atLeast"/>
              <w:ind w:leftChars="40" w:left="96"/>
              <w:jc w:val="center"/>
              <w:rPr>
                <w:rFonts w:eastAsia="標楷體" w:cstheme="minorHAnsi" w:hint="eastAsia"/>
                <w:sz w:val="22"/>
                <w:szCs w:val="22"/>
              </w:rPr>
            </w:pPr>
            <w:r w:rsidRPr="00876871">
              <w:rPr>
                <w:rFonts w:eastAsia="標楷體" w:cstheme="minorHAnsi" w:hint="eastAsia"/>
                <w:sz w:val="22"/>
                <w:szCs w:val="22"/>
              </w:rPr>
              <w:t>成大醫院</w:t>
            </w:r>
          </w:p>
        </w:tc>
      </w:tr>
      <w:tr w:rsidR="00AC7682" w:rsidRPr="00AC7682" w14:paraId="4457AA33" w14:textId="77777777" w:rsidTr="00B451A0">
        <w:trPr>
          <w:trHeight w:val="814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6CC7" w14:textId="33FB4210" w:rsidR="00AC7682" w:rsidRPr="00160538" w:rsidRDefault="00AC7682" w:rsidP="006864B2">
            <w:pPr>
              <w:snapToGrid w:val="0"/>
              <w:spacing w:line="0" w:lineRule="atLeast"/>
              <w:ind w:leftChars="-1" w:left="-2" w:rightChars="-12" w:right="-29"/>
              <w:jc w:val="center"/>
              <w:rPr>
                <w:rFonts w:eastAsia="標楷體" w:cstheme="minorHAnsi"/>
                <w:szCs w:val="24"/>
              </w:rPr>
            </w:pPr>
            <w:r w:rsidRPr="00160538">
              <w:rPr>
                <w:rFonts w:eastAsia="標楷體" w:cstheme="minorHAnsi" w:hint="eastAsia"/>
                <w:szCs w:val="24"/>
              </w:rPr>
              <w:t>19</w:t>
            </w:r>
            <w:r w:rsidRPr="00160538">
              <w:rPr>
                <w:rFonts w:eastAsia="標楷體" w:cstheme="minorHAnsi"/>
                <w:szCs w:val="24"/>
              </w:rPr>
              <w:t>:</w:t>
            </w:r>
            <w:r w:rsidRPr="00160538">
              <w:rPr>
                <w:rFonts w:eastAsia="標楷體" w:cstheme="minorHAnsi" w:hint="eastAsia"/>
                <w:szCs w:val="24"/>
              </w:rPr>
              <w:t>00</w:t>
            </w:r>
            <w:r w:rsidRPr="00160538">
              <w:rPr>
                <w:rFonts w:eastAsia="標楷體" w:cstheme="minorHAnsi"/>
                <w:szCs w:val="24"/>
              </w:rPr>
              <w:t>-19:</w:t>
            </w:r>
            <w:r w:rsidRPr="00160538">
              <w:rPr>
                <w:rFonts w:eastAsia="標楷體" w:cstheme="minorHAnsi" w:hint="eastAsia"/>
                <w:szCs w:val="24"/>
              </w:rPr>
              <w:t>4</w:t>
            </w:r>
            <w:r w:rsidRPr="00160538">
              <w:rPr>
                <w:rFonts w:eastAsia="標楷體" w:cstheme="minorHAnsi"/>
                <w:szCs w:val="24"/>
              </w:rPr>
              <w:t>0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E462" w14:textId="685050CE" w:rsidR="00AC7682" w:rsidRPr="00160538" w:rsidRDefault="00AC7682" w:rsidP="006864B2">
            <w:pPr>
              <w:snapToGrid w:val="0"/>
              <w:spacing w:line="0" w:lineRule="atLeast"/>
              <w:ind w:leftChars="40" w:left="96"/>
              <w:jc w:val="center"/>
              <w:rPr>
                <w:rFonts w:eastAsia="標楷體" w:cstheme="minorHAnsi"/>
                <w:sz w:val="20"/>
              </w:rPr>
            </w:pPr>
            <w:r w:rsidRPr="00160538">
              <w:rPr>
                <w:rFonts w:eastAsia="標楷體" w:cstheme="minorHAnsi"/>
                <w:sz w:val="20"/>
              </w:rPr>
              <w:t>Dinner Symposium II</w:t>
            </w:r>
            <w:r w:rsidR="00FB5291" w:rsidRPr="00160538">
              <w:rPr>
                <w:rFonts w:eastAsia="標楷體" w:cstheme="minorHAnsi" w:hint="eastAsia"/>
                <w:sz w:val="20"/>
              </w:rPr>
              <w:t xml:space="preserve"> </w:t>
            </w:r>
            <w:r w:rsidR="00FB5291" w:rsidRPr="00160538">
              <w:rPr>
                <w:rFonts w:eastAsia="標楷體" w:cstheme="minorHAnsi"/>
                <w:sz w:val="20"/>
              </w:rPr>
              <w:t>(TBC)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787D" w14:textId="308157B2" w:rsidR="00876871" w:rsidRPr="00AC7682" w:rsidRDefault="005E4377" w:rsidP="005E4377">
            <w:pPr>
              <w:snapToGrid w:val="0"/>
              <w:spacing w:line="0" w:lineRule="atLeast"/>
              <w:jc w:val="center"/>
              <w:rPr>
                <w:rFonts w:eastAsia="標楷體" w:cstheme="minorHAnsi"/>
                <w:sz w:val="22"/>
                <w:szCs w:val="22"/>
              </w:rPr>
            </w:pPr>
            <w:r>
              <w:rPr>
                <w:rFonts w:eastAsia="標楷體" w:cstheme="minorHAnsi" w:hint="eastAsia"/>
                <w:sz w:val="22"/>
                <w:szCs w:val="22"/>
              </w:rPr>
              <w:t>TBC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3B08" w14:textId="750C1F2E" w:rsidR="00AC7682" w:rsidRPr="00AC7682" w:rsidRDefault="005E4377" w:rsidP="006864B2">
            <w:pPr>
              <w:snapToGrid w:val="0"/>
              <w:spacing w:line="0" w:lineRule="atLeast"/>
              <w:ind w:leftChars="40" w:left="96"/>
              <w:jc w:val="center"/>
              <w:rPr>
                <w:rFonts w:eastAsia="標楷體" w:cstheme="minorHAnsi"/>
                <w:sz w:val="22"/>
                <w:szCs w:val="22"/>
              </w:rPr>
            </w:pPr>
            <w:r>
              <w:rPr>
                <w:rFonts w:eastAsia="標楷體" w:cstheme="minorHAnsi" w:hint="eastAsia"/>
                <w:sz w:val="22"/>
                <w:szCs w:val="22"/>
              </w:rPr>
              <w:t>TBC</w:t>
            </w:r>
          </w:p>
        </w:tc>
      </w:tr>
      <w:tr w:rsidR="00AC7682" w:rsidRPr="00AC7682" w14:paraId="6EC5D75A" w14:textId="77777777" w:rsidTr="00AC7682">
        <w:trPr>
          <w:trHeight w:val="54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4FF3" w14:textId="6D7CEDBD" w:rsidR="00AC7682" w:rsidRPr="00432658" w:rsidRDefault="00AC7682" w:rsidP="006864B2">
            <w:pPr>
              <w:snapToGrid w:val="0"/>
              <w:spacing w:line="0" w:lineRule="atLeast"/>
              <w:ind w:leftChars="-1" w:left="-2" w:rightChars="-12" w:right="-29"/>
              <w:jc w:val="center"/>
              <w:rPr>
                <w:rFonts w:eastAsia="標楷體" w:cstheme="minorHAnsi"/>
                <w:szCs w:val="24"/>
              </w:rPr>
            </w:pPr>
            <w:r w:rsidRPr="00432658">
              <w:rPr>
                <w:rFonts w:eastAsia="標楷體" w:cstheme="minorHAnsi"/>
                <w:szCs w:val="24"/>
              </w:rPr>
              <w:t>19:</w:t>
            </w:r>
            <w:r w:rsidRPr="00432658">
              <w:rPr>
                <w:rFonts w:eastAsia="標楷體" w:cstheme="minorHAnsi" w:hint="eastAsia"/>
                <w:szCs w:val="24"/>
              </w:rPr>
              <w:t>4</w:t>
            </w:r>
            <w:r w:rsidRPr="00432658">
              <w:rPr>
                <w:rFonts w:eastAsia="標楷體" w:cstheme="minorHAnsi"/>
                <w:szCs w:val="24"/>
              </w:rPr>
              <w:t>0-19:</w:t>
            </w:r>
            <w:r w:rsidRPr="00432658">
              <w:rPr>
                <w:rFonts w:eastAsia="標楷體" w:cstheme="minorHAnsi" w:hint="eastAsia"/>
                <w:szCs w:val="24"/>
              </w:rPr>
              <w:t>5</w:t>
            </w:r>
            <w:r w:rsidRPr="00432658">
              <w:rPr>
                <w:rFonts w:eastAsia="標楷體" w:cstheme="minorHAnsi"/>
                <w:szCs w:val="24"/>
              </w:rPr>
              <w:t>0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0CEC" w14:textId="320888CC" w:rsidR="00AC7682" w:rsidRPr="00160538" w:rsidRDefault="00160538" w:rsidP="006864B2">
            <w:pPr>
              <w:snapToGrid w:val="0"/>
              <w:spacing w:line="0" w:lineRule="atLeast"/>
              <w:ind w:leftChars="40" w:left="96"/>
              <w:jc w:val="center"/>
              <w:rPr>
                <w:rFonts w:eastAsia="標楷體" w:cstheme="minorHAnsi"/>
                <w:szCs w:val="24"/>
              </w:rPr>
            </w:pPr>
            <w:r w:rsidRPr="00160538">
              <w:rPr>
                <w:rFonts w:eastAsia="標楷體" w:cstheme="minorHAnsi" w:hint="eastAsia"/>
                <w:szCs w:val="24"/>
              </w:rPr>
              <w:t xml:space="preserve">Summary and </w:t>
            </w:r>
            <w:r w:rsidRPr="00160538">
              <w:rPr>
                <w:rFonts w:eastAsia="標楷體" w:cstheme="minorHAnsi"/>
                <w:szCs w:val="24"/>
              </w:rPr>
              <w:t>closing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8616" w14:textId="36120BEA" w:rsidR="00AC7682" w:rsidRPr="00AC7682" w:rsidRDefault="00160538" w:rsidP="006864B2">
            <w:pPr>
              <w:snapToGrid w:val="0"/>
              <w:spacing w:line="0" w:lineRule="atLeast"/>
              <w:ind w:leftChars="40" w:left="96"/>
              <w:jc w:val="center"/>
              <w:rPr>
                <w:rFonts w:eastAsia="標楷體" w:cstheme="minorHAnsi"/>
                <w:sz w:val="22"/>
                <w:szCs w:val="22"/>
              </w:rPr>
            </w:pPr>
            <w:r>
              <w:rPr>
                <w:rFonts w:eastAsia="標楷體" w:cstheme="minorHAnsi" w:hint="eastAsia"/>
                <w:sz w:val="22"/>
                <w:szCs w:val="22"/>
              </w:rPr>
              <w:t>王德華</w:t>
            </w:r>
            <w:r w:rsidR="00AC7682" w:rsidRPr="00AC7682">
              <w:rPr>
                <w:rFonts w:eastAsia="標楷體" w:cstheme="minorHAnsi" w:hint="eastAsia"/>
                <w:sz w:val="22"/>
                <w:szCs w:val="22"/>
              </w:rPr>
              <w:t>醫師</w:t>
            </w:r>
          </w:p>
        </w:tc>
      </w:tr>
      <w:bookmarkEnd w:id="0"/>
      <w:bookmarkEnd w:id="1"/>
    </w:tbl>
    <w:p w14:paraId="7C4FE762" w14:textId="60AAAD65" w:rsidR="00532FF0" w:rsidRPr="00532FF0" w:rsidRDefault="00532FF0" w:rsidP="00AC7682">
      <w:pPr>
        <w:snapToGrid w:val="0"/>
        <w:spacing w:line="0" w:lineRule="atLeast"/>
        <w:ind w:rightChars="-177" w:right="-425"/>
        <w:rPr>
          <w:rFonts w:eastAsia="標楷體"/>
          <w:szCs w:val="24"/>
        </w:rPr>
      </w:pPr>
    </w:p>
    <w:sectPr w:rsidR="00532FF0" w:rsidRPr="00532FF0" w:rsidSect="00B451A0">
      <w:pgSz w:w="11901" w:h="16817"/>
      <w:pgMar w:top="567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1465B" w14:textId="77777777" w:rsidR="00675A7C" w:rsidRDefault="00675A7C" w:rsidP="004C6B5F">
      <w:r>
        <w:separator/>
      </w:r>
    </w:p>
  </w:endnote>
  <w:endnote w:type="continuationSeparator" w:id="0">
    <w:p w14:paraId="6E6B60E5" w14:textId="77777777" w:rsidR="00675A7C" w:rsidRDefault="00675A7C" w:rsidP="004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11B0" w14:textId="77777777" w:rsidR="00675A7C" w:rsidRDefault="00675A7C" w:rsidP="004C6B5F">
      <w:r>
        <w:separator/>
      </w:r>
    </w:p>
  </w:footnote>
  <w:footnote w:type="continuationSeparator" w:id="0">
    <w:p w14:paraId="66B3630D" w14:textId="77777777" w:rsidR="00675A7C" w:rsidRDefault="00675A7C" w:rsidP="004C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722D7"/>
    <w:multiLevelType w:val="hybridMultilevel"/>
    <w:tmpl w:val="2200AFCA"/>
    <w:lvl w:ilvl="0" w:tplc="6FF694F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5214DB"/>
    <w:multiLevelType w:val="hybridMultilevel"/>
    <w:tmpl w:val="6E5C1830"/>
    <w:lvl w:ilvl="0" w:tplc="60E6D45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num w:numId="1" w16cid:durableId="1848521510">
    <w:abstractNumId w:val="0"/>
  </w:num>
  <w:num w:numId="2" w16cid:durableId="1293097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AD"/>
    <w:rsid w:val="000100DC"/>
    <w:rsid w:val="00013B06"/>
    <w:rsid w:val="00031C4A"/>
    <w:rsid w:val="000336B9"/>
    <w:rsid w:val="0003452F"/>
    <w:rsid w:val="000369A4"/>
    <w:rsid w:val="00062EB7"/>
    <w:rsid w:val="00067970"/>
    <w:rsid w:val="00070BED"/>
    <w:rsid w:val="0007188C"/>
    <w:rsid w:val="0007335C"/>
    <w:rsid w:val="00077DFB"/>
    <w:rsid w:val="00094450"/>
    <w:rsid w:val="00097126"/>
    <w:rsid w:val="000B4008"/>
    <w:rsid w:val="000B481F"/>
    <w:rsid w:val="000B51BF"/>
    <w:rsid w:val="000C68F8"/>
    <w:rsid w:val="000D1177"/>
    <w:rsid w:val="000D4856"/>
    <w:rsid w:val="000E3374"/>
    <w:rsid w:val="000F5928"/>
    <w:rsid w:val="000F5EDD"/>
    <w:rsid w:val="001002E4"/>
    <w:rsid w:val="00105BDB"/>
    <w:rsid w:val="00106FBB"/>
    <w:rsid w:val="00116648"/>
    <w:rsid w:val="00130A4B"/>
    <w:rsid w:val="00144605"/>
    <w:rsid w:val="00153254"/>
    <w:rsid w:val="00153313"/>
    <w:rsid w:val="00160538"/>
    <w:rsid w:val="0016536D"/>
    <w:rsid w:val="001958F2"/>
    <w:rsid w:val="001A2A8E"/>
    <w:rsid w:val="001B1470"/>
    <w:rsid w:val="001B68AF"/>
    <w:rsid w:val="001B6FF1"/>
    <w:rsid w:val="001E1E30"/>
    <w:rsid w:val="001E5979"/>
    <w:rsid w:val="00201D10"/>
    <w:rsid w:val="00216306"/>
    <w:rsid w:val="00216DD4"/>
    <w:rsid w:val="00233403"/>
    <w:rsid w:val="002352E8"/>
    <w:rsid w:val="002642D9"/>
    <w:rsid w:val="00270E8C"/>
    <w:rsid w:val="00282780"/>
    <w:rsid w:val="002A4E0D"/>
    <w:rsid w:val="002B0A74"/>
    <w:rsid w:val="002B55C9"/>
    <w:rsid w:val="002C0FF4"/>
    <w:rsid w:val="002E0D0A"/>
    <w:rsid w:val="002F1EB2"/>
    <w:rsid w:val="002F6FA9"/>
    <w:rsid w:val="003007B5"/>
    <w:rsid w:val="0030454B"/>
    <w:rsid w:val="00325B0D"/>
    <w:rsid w:val="0033275B"/>
    <w:rsid w:val="003335E8"/>
    <w:rsid w:val="00340C85"/>
    <w:rsid w:val="003450B0"/>
    <w:rsid w:val="003456CF"/>
    <w:rsid w:val="00356183"/>
    <w:rsid w:val="003562B8"/>
    <w:rsid w:val="00360EF4"/>
    <w:rsid w:val="00363D57"/>
    <w:rsid w:val="00382C39"/>
    <w:rsid w:val="00391586"/>
    <w:rsid w:val="00395F9F"/>
    <w:rsid w:val="003A01B8"/>
    <w:rsid w:val="003C237A"/>
    <w:rsid w:val="003E4067"/>
    <w:rsid w:val="00414E37"/>
    <w:rsid w:val="00421865"/>
    <w:rsid w:val="00426F32"/>
    <w:rsid w:val="0042792E"/>
    <w:rsid w:val="00432658"/>
    <w:rsid w:val="00440427"/>
    <w:rsid w:val="00445CDF"/>
    <w:rsid w:val="00450E18"/>
    <w:rsid w:val="0045468A"/>
    <w:rsid w:val="00466D7F"/>
    <w:rsid w:val="004724E0"/>
    <w:rsid w:val="00485DD5"/>
    <w:rsid w:val="00487EBE"/>
    <w:rsid w:val="00490496"/>
    <w:rsid w:val="004A5788"/>
    <w:rsid w:val="004B0DCD"/>
    <w:rsid w:val="004C6B5F"/>
    <w:rsid w:val="004D1237"/>
    <w:rsid w:val="004D5249"/>
    <w:rsid w:val="004D6B21"/>
    <w:rsid w:val="004E1A08"/>
    <w:rsid w:val="004E581F"/>
    <w:rsid w:val="00511ABA"/>
    <w:rsid w:val="00532916"/>
    <w:rsid w:val="00532FF0"/>
    <w:rsid w:val="005541D9"/>
    <w:rsid w:val="0055554B"/>
    <w:rsid w:val="00575AB9"/>
    <w:rsid w:val="00581CEB"/>
    <w:rsid w:val="005821CF"/>
    <w:rsid w:val="00593B64"/>
    <w:rsid w:val="005A5D49"/>
    <w:rsid w:val="005E4377"/>
    <w:rsid w:val="005E45BA"/>
    <w:rsid w:val="005F7F60"/>
    <w:rsid w:val="00614B27"/>
    <w:rsid w:val="00630CA8"/>
    <w:rsid w:val="00637C17"/>
    <w:rsid w:val="00656C19"/>
    <w:rsid w:val="00657E48"/>
    <w:rsid w:val="00675A7C"/>
    <w:rsid w:val="00680398"/>
    <w:rsid w:val="006A6B89"/>
    <w:rsid w:val="006D60CD"/>
    <w:rsid w:val="00701F6A"/>
    <w:rsid w:val="00711C8E"/>
    <w:rsid w:val="00730E48"/>
    <w:rsid w:val="00742E27"/>
    <w:rsid w:val="007460D4"/>
    <w:rsid w:val="00775A48"/>
    <w:rsid w:val="007A0662"/>
    <w:rsid w:val="007A7571"/>
    <w:rsid w:val="007B6FEB"/>
    <w:rsid w:val="007C4E44"/>
    <w:rsid w:val="007C5A8E"/>
    <w:rsid w:val="007D1527"/>
    <w:rsid w:val="007F49B4"/>
    <w:rsid w:val="008054E1"/>
    <w:rsid w:val="0080597E"/>
    <w:rsid w:val="00810205"/>
    <w:rsid w:val="0081160D"/>
    <w:rsid w:val="00813403"/>
    <w:rsid w:val="008241DF"/>
    <w:rsid w:val="00833EFB"/>
    <w:rsid w:val="00836A56"/>
    <w:rsid w:val="00840E69"/>
    <w:rsid w:val="0084186C"/>
    <w:rsid w:val="008563A3"/>
    <w:rsid w:val="008743D2"/>
    <w:rsid w:val="00876871"/>
    <w:rsid w:val="0088111E"/>
    <w:rsid w:val="00882D1E"/>
    <w:rsid w:val="008C2B06"/>
    <w:rsid w:val="008D3D83"/>
    <w:rsid w:val="008D3DD1"/>
    <w:rsid w:val="008D6DAF"/>
    <w:rsid w:val="008E1A83"/>
    <w:rsid w:val="008F7003"/>
    <w:rsid w:val="009010C4"/>
    <w:rsid w:val="00904238"/>
    <w:rsid w:val="00904B84"/>
    <w:rsid w:val="00906757"/>
    <w:rsid w:val="0091050B"/>
    <w:rsid w:val="00915373"/>
    <w:rsid w:val="00920E2A"/>
    <w:rsid w:val="00932183"/>
    <w:rsid w:val="0093408E"/>
    <w:rsid w:val="009436BB"/>
    <w:rsid w:val="0094589A"/>
    <w:rsid w:val="0096089A"/>
    <w:rsid w:val="00963C11"/>
    <w:rsid w:val="00965D2A"/>
    <w:rsid w:val="00976548"/>
    <w:rsid w:val="00991776"/>
    <w:rsid w:val="009D629D"/>
    <w:rsid w:val="009F17F2"/>
    <w:rsid w:val="009F6F3C"/>
    <w:rsid w:val="00A1556A"/>
    <w:rsid w:val="00A1598A"/>
    <w:rsid w:val="00A17DFA"/>
    <w:rsid w:val="00A50718"/>
    <w:rsid w:val="00A61002"/>
    <w:rsid w:val="00A75328"/>
    <w:rsid w:val="00A765EE"/>
    <w:rsid w:val="00A76F79"/>
    <w:rsid w:val="00AC2203"/>
    <w:rsid w:val="00AC261A"/>
    <w:rsid w:val="00AC44B0"/>
    <w:rsid w:val="00AC6617"/>
    <w:rsid w:val="00AC7682"/>
    <w:rsid w:val="00AC7B22"/>
    <w:rsid w:val="00AC7D9B"/>
    <w:rsid w:val="00B119C0"/>
    <w:rsid w:val="00B1625C"/>
    <w:rsid w:val="00B219CC"/>
    <w:rsid w:val="00B2611D"/>
    <w:rsid w:val="00B26379"/>
    <w:rsid w:val="00B37301"/>
    <w:rsid w:val="00B44282"/>
    <w:rsid w:val="00B451A0"/>
    <w:rsid w:val="00B501EA"/>
    <w:rsid w:val="00B5157F"/>
    <w:rsid w:val="00B671C9"/>
    <w:rsid w:val="00B83D3A"/>
    <w:rsid w:val="00B92AC7"/>
    <w:rsid w:val="00B9329F"/>
    <w:rsid w:val="00B933EA"/>
    <w:rsid w:val="00BA1E6D"/>
    <w:rsid w:val="00BA3A5C"/>
    <w:rsid w:val="00BB64B9"/>
    <w:rsid w:val="00BC7CA3"/>
    <w:rsid w:val="00BD779F"/>
    <w:rsid w:val="00BE0635"/>
    <w:rsid w:val="00BE122D"/>
    <w:rsid w:val="00BF28C3"/>
    <w:rsid w:val="00C00575"/>
    <w:rsid w:val="00C24639"/>
    <w:rsid w:val="00C25A59"/>
    <w:rsid w:val="00C42184"/>
    <w:rsid w:val="00C5438D"/>
    <w:rsid w:val="00C5498D"/>
    <w:rsid w:val="00C569BC"/>
    <w:rsid w:val="00C64069"/>
    <w:rsid w:val="00C65634"/>
    <w:rsid w:val="00C76ED8"/>
    <w:rsid w:val="00C77A13"/>
    <w:rsid w:val="00C82926"/>
    <w:rsid w:val="00C92316"/>
    <w:rsid w:val="00CB20A0"/>
    <w:rsid w:val="00CB37DC"/>
    <w:rsid w:val="00CC4402"/>
    <w:rsid w:val="00CC4F65"/>
    <w:rsid w:val="00CE1DFF"/>
    <w:rsid w:val="00CE743F"/>
    <w:rsid w:val="00CF2E79"/>
    <w:rsid w:val="00D01395"/>
    <w:rsid w:val="00D03E26"/>
    <w:rsid w:val="00D07E92"/>
    <w:rsid w:val="00D20061"/>
    <w:rsid w:val="00D510A0"/>
    <w:rsid w:val="00D540F2"/>
    <w:rsid w:val="00D547DD"/>
    <w:rsid w:val="00D61D38"/>
    <w:rsid w:val="00D84C10"/>
    <w:rsid w:val="00D96F02"/>
    <w:rsid w:val="00DA12BF"/>
    <w:rsid w:val="00DA233F"/>
    <w:rsid w:val="00DB160F"/>
    <w:rsid w:val="00DC4E98"/>
    <w:rsid w:val="00DD0FE6"/>
    <w:rsid w:val="00DD3E0E"/>
    <w:rsid w:val="00DD54CE"/>
    <w:rsid w:val="00DD6C7E"/>
    <w:rsid w:val="00DE19D1"/>
    <w:rsid w:val="00DF0030"/>
    <w:rsid w:val="00DF50F2"/>
    <w:rsid w:val="00DF657B"/>
    <w:rsid w:val="00E03B86"/>
    <w:rsid w:val="00E128DB"/>
    <w:rsid w:val="00E130A8"/>
    <w:rsid w:val="00E13F25"/>
    <w:rsid w:val="00E35EAB"/>
    <w:rsid w:val="00E40D86"/>
    <w:rsid w:val="00E53479"/>
    <w:rsid w:val="00E54C1B"/>
    <w:rsid w:val="00E566D2"/>
    <w:rsid w:val="00E731FD"/>
    <w:rsid w:val="00E75D47"/>
    <w:rsid w:val="00E8573C"/>
    <w:rsid w:val="00E97082"/>
    <w:rsid w:val="00EB7790"/>
    <w:rsid w:val="00F01B3A"/>
    <w:rsid w:val="00F254C2"/>
    <w:rsid w:val="00F30249"/>
    <w:rsid w:val="00F43035"/>
    <w:rsid w:val="00F46DE7"/>
    <w:rsid w:val="00F744D2"/>
    <w:rsid w:val="00F77BEE"/>
    <w:rsid w:val="00F96695"/>
    <w:rsid w:val="00FA3510"/>
    <w:rsid w:val="00FB5291"/>
    <w:rsid w:val="00FC31EB"/>
    <w:rsid w:val="00FC5711"/>
    <w:rsid w:val="00FE16BF"/>
    <w:rsid w:val="00FE4EBB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717A2"/>
  <w15:chartTrackingRefBased/>
  <w15:docId w15:val="{F9D10E67-9EDB-9241-A63F-BA533A79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AD"/>
    <w:pPr>
      <w:widowControl w:val="0"/>
      <w:ind w:left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BE063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F19AD"/>
  </w:style>
  <w:style w:type="character" w:customStyle="1" w:styleId="30">
    <w:name w:val="標題 3 字元"/>
    <w:basedOn w:val="a0"/>
    <w:link w:val="3"/>
    <w:uiPriority w:val="9"/>
    <w:rsid w:val="00BE063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BE0635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4D12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D1237"/>
    <w:rPr>
      <w:rFonts w:ascii="Times New Roman" w:eastAsia="新細明體" w:hAnsi="Times New Roman" w:cs="Times New Roman"/>
      <w:sz w:val="20"/>
      <w:szCs w:val="20"/>
    </w:rPr>
  </w:style>
  <w:style w:type="character" w:customStyle="1" w:styleId="s2">
    <w:name w:val="s2"/>
    <w:basedOn w:val="a0"/>
    <w:rsid w:val="004D1237"/>
  </w:style>
  <w:style w:type="paragraph" w:styleId="a7">
    <w:name w:val="List Paragraph"/>
    <w:basedOn w:val="a"/>
    <w:uiPriority w:val="34"/>
    <w:qFormat/>
    <w:rsid w:val="000B51B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B5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51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657E48"/>
    <w:rPr>
      <w:b/>
      <w:bCs/>
    </w:rPr>
  </w:style>
  <w:style w:type="character" w:styleId="ab">
    <w:name w:val="Emphasis"/>
    <w:basedOn w:val="a0"/>
    <w:uiPriority w:val="20"/>
    <w:qFormat/>
    <w:rsid w:val="00450E18"/>
    <w:rPr>
      <w:i/>
      <w:iCs/>
    </w:rPr>
  </w:style>
  <w:style w:type="paragraph" w:styleId="ac">
    <w:name w:val="Revision"/>
    <w:hidden/>
    <w:uiPriority w:val="99"/>
    <w:semiHidden/>
    <w:rsid w:val="008D3DD1"/>
    <w:pPr>
      <w:ind w:left="0"/>
    </w:pPr>
    <w:rPr>
      <w:rFonts w:ascii="Times New Roman" w:eastAsia="新細明體" w:hAnsi="Times New Roman" w:cs="Times New Roman"/>
      <w:szCs w:val="20"/>
    </w:rPr>
  </w:style>
  <w:style w:type="paragraph" w:styleId="ad">
    <w:name w:val="header"/>
    <w:basedOn w:val="a"/>
    <w:link w:val="ae"/>
    <w:uiPriority w:val="99"/>
    <w:unhideWhenUsed/>
    <w:rsid w:val="004C6B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4C6B5F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39"/>
    <w:rsid w:val="0053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C64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kycemUpnojFUvxJ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32F0-8EDD-4E02-B6AD-EC288D8E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Wu</dc:creator>
  <cp:keywords/>
  <dc:description/>
  <cp:lastModifiedBy>Lin, Steven Yy</cp:lastModifiedBy>
  <cp:revision>8</cp:revision>
  <cp:lastPrinted>2024-02-02T06:41:00Z</cp:lastPrinted>
  <dcterms:created xsi:type="dcterms:W3CDTF">2024-06-05T15:59:00Z</dcterms:created>
  <dcterms:modified xsi:type="dcterms:W3CDTF">2024-06-24T03:08:00Z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2024-02-07T01:13:29Z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bb5b4167-bdf4-4d0e-8853-d1549fa13c41</vt:lpwstr>
  </property>
  <property fmtid="{D5CDD505-2E9C-101B-9397-08002B2CF9AE}" pid="8" name="MSIP_Label_3c9bec58-8084-492e-8360-0e1cfe36408c_ContentBits">
    <vt:lpwstr>0</vt:lpwstr>
  </property>
</Properties>
</file>