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4BBB" w14:textId="6969675C" w:rsidR="001C7E95" w:rsidRPr="00302D2B" w:rsidRDefault="001C7E95" w:rsidP="00302D2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2D2B">
        <w:rPr>
          <w:rFonts w:ascii="Arial" w:hAnsi="Arial" w:cs="Arial"/>
          <w:b/>
          <w:bCs/>
          <w:sz w:val="32"/>
          <w:szCs w:val="32"/>
          <w:u w:val="single"/>
        </w:rPr>
        <w:t>Announcement of AFSUMB Young Investigator’s Award</w:t>
      </w:r>
    </w:p>
    <w:p w14:paraId="1E52ADBC" w14:textId="43EAB951" w:rsidR="000F3C6B" w:rsidRPr="00302D2B" w:rsidRDefault="001C7E95" w:rsidP="001C7E95">
      <w:pPr>
        <w:rPr>
          <w:rFonts w:ascii="Times New Roman" w:hAnsi="Times New Roman" w:cs="Times New Roman"/>
          <w:sz w:val="28"/>
          <w:szCs w:val="28"/>
        </w:rPr>
      </w:pPr>
      <w:r w:rsidRPr="00302D2B">
        <w:rPr>
          <w:rFonts w:ascii="Times New Roman" w:hAnsi="Times New Roman" w:cs="Times New Roman"/>
          <w:sz w:val="28"/>
          <w:szCs w:val="28"/>
        </w:rPr>
        <w:t>We are delighted to announce AFSUMB Young Investigator’s Award.</w:t>
      </w:r>
    </w:p>
    <w:p w14:paraId="09B80D33" w14:textId="1ED4326B" w:rsidR="00FF0A03" w:rsidRPr="00302D2B" w:rsidRDefault="001C7E95" w:rsidP="00FF0A03">
      <w:pPr>
        <w:rPr>
          <w:rFonts w:ascii="Times New Roman" w:hAnsi="Times New Roman" w:cs="Times New Roman"/>
          <w:sz w:val="28"/>
          <w:szCs w:val="28"/>
        </w:rPr>
      </w:pPr>
      <w:r w:rsidRPr="00302D2B">
        <w:rPr>
          <w:rFonts w:ascii="Times New Roman" w:hAnsi="Times New Roman" w:cs="Times New Roman"/>
          <w:sz w:val="28"/>
          <w:szCs w:val="28"/>
        </w:rPr>
        <w:t>The AFSUMB Young Investigator’s Award is presented to authors of outstanding original research papers delivered at the AFSUMB Congress</w:t>
      </w:r>
      <w:r w:rsidR="00FF0A03" w:rsidRPr="00302D2B">
        <w:rPr>
          <w:rFonts w:ascii="Times New Roman" w:hAnsi="Times New Roman" w:cs="Times New Roman"/>
          <w:sz w:val="28"/>
          <w:szCs w:val="28"/>
        </w:rPr>
        <w:t xml:space="preserve"> in Vietnam held on March 12-14, 2026</w:t>
      </w:r>
      <w:r w:rsidRPr="00302D2B">
        <w:rPr>
          <w:rFonts w:ascii="Times New Roman" w:hAnsi="Times New Roman" w:cs="Times New Roman"/>
          <w:sz w:val="28"/>
          <w:szCs w:val="28"/>
        </w:rPr>
        <w:t>.</w:t>
      </w:r>
    </w:p>
    <w:p w14:paraId="42046636" w14:textId="4D9EEC1E" w:rsidR="00FF0A03" w:rsidRPr="00302D2B" w:rsidRDefault="000F3C6B" w:rsidP="00FF0A03">
      <w:pPr>
        <w:rPr>
          <w:rFonts w:ascii="Times New Roman" w:hAnsi="Times New Roman" w:cs="Times New Roman"/>
          <w:sz w:val="28"/>
          <w:szCs w:val="28"/>
        </w:rPr>
      </w:pPr>
      <w:r w:rsidRPr="00302D2B">
        <w:rPr>
          <w:rFonts w:ascii="Times New Roman" w:hAnsi="Times New Roman" w:cs="Times New Roman"/>
          <w:sz w:val="28"/>
          <w:szCs w:val="28"/>
        </w:rPr>
        <w:t>Please nominate one applicant from each society.</w:t>
      </w:r>
    </w:p>
    <w:p w14:paraId="0F5CF3EF" w14:textId="7EAA2E16" w:rsidR="00A438D4" w:rsidRDefault="005A6AB0" w:rsidP="00FF0A03">
      <w:pPr>
        <w:rPr>
          <w:rFonts w:ascii="Times New Roman" w:eastAsia="新細明體" w:hAnsi="Times New Roman" w:cs="Times New Roman"/>
          <w:sz w:val="28"/>
          <w:szCs w:val="28"/>
          <w:lang w:eastAsia="zh-TW"/>
        </w:rPr>
      </w:pPr>
      <w:r w:rsidRPr="00302D2B">
        <w:rPr>
          <w:rFonts w:ascii="Times New Roman" w:hAnsi="Times New Roman" w:cs="Times New Roman"/>
          <w:sz w:val="28"/>
          <w:szCs w:val="28"/>
        </w:rPr>
        <w:t>Each society</w:t>
      </w:r>
      <w:r w:rsidR="00FF0A03" w:rsidRPr="00302D2B">
        <w:rPr>
          <w:rFonts w:ascii="Times New Roman" w:hAnsi="Times New Roman" w:cs="Times New Roman"/>
          <w:sz w:val="28"/>
          <w:szCs w:val="28"/>
        </w:rPr>
        <w:t xml:space="preserve"> must submit the </w:t>
      </w:r>
      <w:r w:rsidR="000F3C6B" w:rsidRPr="00302D2B">
        <w:rPr>
          <w:rFonts w:ascii="Times New Roman" w:hAnsi="Times New Roman" w:cs="Times New Roman"/>
          <w:sz w:val="28"/>
          <w:szCs w:val="28"/>
        </w:rPr>
        <w:t xml:space="preserve">following </w:t>
      </w:r>
      <w:r w:rsidR="00FF0A03" w:rsidRPr="00302D2B">
        <w:rPr>
          <w:rFonts w:ascii="Times New Roman" w:hAnsi="Times New Roman" w:cs="Times New Roman"/>
          <w:sz w:val="28"/>
          <w:szCs w:val="28"/>
        </w:rPr>
        <w:t xml:space="preserve">application form, </w:t>
      </w:r>
      <w:r w:rsidRPr="00302D2B">
        <w:rPr>
          <w:rFonts w:ascii="Times New Roman" w:hAnsi="Times New Roman" w:cs="Times New Roman"/>
          <w:sz w:val="28"/>
          <w:szCs w:val="28"/>
        </w:rPr>
        <w:t xml:space="preserve">abstract of the presentation and </w:t>
      </w:r>
      <w:r w:rsidR="00FF0A03" w:rsidRPr="00302D2B">
        <w:rPr>
          <w:rFonts w:ascii="Times New Roman" w:hAnsi="Times New Roman" w:cs="Times New Roman"/>
          <w:sz w:val="28"/>
          <w:szCs w:val="28"/>
        </w:rPr>
        <w:t>passport copy to the AFSUMB Secretary</w:t>
      </w:r>
      <w:r w:rsidR="005D5582" w:rsidRPr="00302D2B">
        <w:rPr>
          <w:rFonts w:ascii="Times New Roman" w:hAnsi="Times New Roman" w:cs="Times New Roman"/>
          <w:sz w:val="28"/>
          <w:szCs w:val="28"/>
        </w:rPr>
        <w:t xml:space="preserve"> </w:t>
      </w:r>
      <w:r w:rsidR="00F86C77">
        <w:rPr>
          <w:rFonts w:ascii="Times New Roman" w:hAnsi="Times New Roman" w:cs="Times New Roman" w:hint="eastAsia"/>
          <w:sz w:val="28"/>
          <w:szCs w:val="28"/>
        </w:rPr>
        <w:t>n</w:t>
      </w:r>
      <w:r w:rsidRPr="00302D2B">
        <w:rPr>
          <w:rFonts w:ascii="Times New Roman" w:hAnsi="Times New Roman" w:cs="Times New Roman"/>
          <w:sz w:val="28"/>
          <w:szCs w:val="28"/>
        </w:rPr>
        <w:t>o later than</w:t>
      </w:r>
      <w:r w:rsidR="004D6696" w:rsidRPr="00302D2B">
        <w:rPr>
          <w:rFonts w:ascii="Times New Roman" w:hAnsi="Times New Roman" w:cs="Times New Roman"/>
          <w:sz w:val="28"/>
          <w:szCs w:val="28"/>
        </w:rPr>
        <w:t xml:space="preserve"> November 3</w:t>
      </w:r>
      <w:r w:rsidR="004D6696" w:rsidRPr="00302D2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4D6696" w:rsidRPr="00302D2B">
        <w:rPr>
          <w:rFonts w:ascii="Times New Roman" w:hAnsi="Times New Roman" w:cs="Times New Roman"/>
          <w:sz w:val="28"/>
          <w:szCs w:val="28"/>
        </w:rPr>
        <w:t>, 2025.</w:t>
      </w:r>
    </w:p>
    <w:p w14:paraId="448E6D54" w14:textId="77777777" w:rsidR="002012E8" w:rsidRPr="002012E8" w:rsidRDefault="002012E8" w:rsidP="00FF0A03">
      <w:pPr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</w:pPr>
    </w:p>
    <w:p w14:paraId="4D5C7461" w14:textId="0F56A475" w:rsidR="004D6696" w:rsidRPr="00302D2B" w:rsidRDefault="00302D2B" w:rsidP="00F86C77">
      <w:pPr>
        <w:ind w:left="5040" w:hangingChars="1800" w:hanging="5040"/>
        <w:rPr>
          <w:rFonts w:ascii="Times New Roman" w:hAnsi="Times New Roman" w:cs="Times New Roman"/>
          <w:sz w:val="28"/>
          <w:szCs w:val="28"/>
        </w:rPr>
      </w:pPr>
      <w:r w:rsidRPr="00302D2B">
        <w:rPr>
          <w:rFonts w:ascii="Times New Roman" w:hAnsi="Times New Roman" w:cs="Times New Roman"/>
          <w:sz w:val="28"/>
          <w:szCs w:val="28"/>
        </w:rPr>
        <w:t xml:space="preserve">　　　　　　　　　　　　　　　　　　</w:t>
      </w:r>
      <w:r w:rsidRPr="00302D2B">
        <w:rPr>
          <w:rFonts w:ascii="Times New Roman" w:hAnsi="Times New Roman" w:cs="Times New Roman"/>
          <w:sz w:val="28"/>
          <w:szCs w:val="28"/>
        </w:rPr>
        <w:t xml:space="preserve"> Jeong Yeon Cho, President of AFSUMB</w:t>
      </w:r>
      <w:r w:rsidR="00F86C77" w:rsidRPr="00F86C77">
        <w:rPr>
          <w:rFonts w:ascii="Times New Roman" w:hAnsi="Times New Roman" w:cs="Times New Roman"/>
          <w:sz w:val="28"/>
          <w:szCs w:val="28"/>
        </w:rPr>
        <w:t xml:space="preserve"> </w:t>
      </w:r>
      <w:r w:rsidR="00F86C77" w:rsidRPr="00302D2B">
        <w:rPr>
          <w:rFonts w:ascii="Times New Roman" w:hAnsi="Times New Roman" w:cs="Times New Roman"/>
          <w:sz w:val="28"/>
          <w:szCs w:val="28"/>
        </w:rPr>
        <w:t>Masayuki Kitano, Secretary of AFSUMB</w:t>
      </w:r>
    </w:p>
    <w:p w14:paraId="34449CD7" w14:textId="43F002AB" w:rsidR="004D6696" w:rsidRPr="006D4A74" w:rsidRDefault="00742E2C" w:rsidP="001C7E95">
      <w:pPr>
        <w:rPr>
          <w:rFonts w:ascii="Arial" w:hAnsi="Arial" w:cs="Arial"/>
          <w:szCs w:val="21"/>
        </w:rPr>
      </w:pPr>
      <w:r w:rsidRPr="006D4A74">
        <w:rPr>
          <w:rFonts w:ascii="Arial" w:hAnsi="Arial" w:cs="Arial" w:hint="eastAsia"/>
          <w:b/>
          <w:bCs/>
          <w:szCs w:val="21"/>
          <w:u w:val="single"/>
        </w:rPr>
        <w:t>Rule</w:t>
      </w:r>
      <w:r w:rsidR="006A3956">
        <w:rPr>
          <w:rFonts w:ascii="Arial" w:hAnsi="Arial" w:cs="Arial" w:hint="eastAsia"/>
          <w:b/>
          <w:bCs/>
          <w:szCs w:val="21"/>
          <w:u w:val="single"/>
        </w:rPr>
        <w:t>s</w:t>
      </w:r>
      <w:r w:rsidRPr="006D4A74">
        <w:rPr>
          <w:rFonts w:ascii="Arial" w:hAnsi="Arial" w:cs="Arial" w:hint="eastAsia"/>
          <w:b/>
          <w:bCs/>
          <w:szCs w:val="21"/>
          <w:u w:val="single"/>
        </w:rPr>
        <w:t xml:space="preserve"> for </w:t>
      </w:r>
      <w:r w:rsidR="004D6696" w:rsidRPr="006D4A74">
        <w:rPr>
          <w:rFonts w:ascii="Arial" w:hAnsi="Arial" w:cs="Arial"/>
          <w:b/>
          <w:bCs/>
          <w:szCs w:val="21"/>
          <w:u w:val="single"/>
        </w:rPr>
        <w:t>AFSUMB Young Investigator’s Award</w:t>
      </w:r>
      <w:r w:rsidR="004D6696" w:rsidRPr="006D4A74">
        <w:rPr>
          <w:rFonts w:ascii="Arial" w:hAnsi="Arial" w:cs="Arial" w:hint="eastAsia"/>
          <w:b/>
          <w:bCs/>
          <w:szCs w:val="21"/>
          <w:u w:val="single"/>
        </w:rPr>
        <w:t xml:space="preserve">                                        </w:t>
      </w:r>
      <w:r w:rsidR="00302D2B">
        <w:rPr>
          <w:rFonts w:ascii="Arial" w:hAnsi="Arial" w:cs="Arial" w:hint="eastAsia"/>
          <w:b/>
          <w:bCs/>
          <w:szCs w:val="21"/>
          <w:u w:val="single"/>
        </w:rPr>
        <w:t xml:space="preserve">   </w:t>
      </w:r>
      <w:r w:rsidR="004D6696" w:rsidRPr="006D4A74">
        <w:rPr>
          <w:rFonts w:ascii="Arial" w:hAnsi="Arial" w:cs="Arial" w:hint="eastAsia"/>
          <w:b/>
          <w:bCs/>
          <w:szCs w:val="21"/>
          <w:u w:val="single"/>
        </w:rPr>
        <w:t xml:space="preserve">     </w:t>
      </w:r>
    </w:p>
    <w:p w14:paraId="57DD4651" w14:textId="77777777" w:rsidR="006D4A74" w:rsidRPr="00D240C5" w:rsidRDefault="001C7E95" w:rsidP="00D240C5">
      <w:pPr>
        <w:rPr>
          <w:rFonts w:ascii="Arial" w:hAnsi="Arial" w:cs="Arial"/>
          <w:b/>
          <w:bCs/>
          <w:szCs w:val="21"/>
        </w:rPr>
      </w:pPr>
      <w:r w:rsidRPr="00D240C5">
        <w:rPr>
          <w:rFonts w:ascii="Arial" w:hAnsi="Arial" w:cs="Arial"/>
          <w:b/>
          <w:bCs/>
          <w:szCs w:val="21"/>
        </w:rPr>
        <w:t xml:space="preserve">Six authors will be awarded: </w:t>
      </w:r>
      <w:bookmarkStart w:id="0" w:name="_Hlk207389267"/>
      <w:r w:rsidRPr="00D240C5">
        <w:rPr>
          <w:rFonts w:ascii="Arial" w:hAnsi="Arial" w:cs="Arial"/>
          <w:b/>
          <w:bCs/>
          <w:szCs w:val="21"/>
        </w:rPr>
        <w:t xml:space="preserve">one Grand Prize, two Gold Prizes </w:t>
      </w:r>
      <w:bookmarkEnd w:id="0"/>
      <w:r w:rsidRPr="00D240C5">
        <w:rPr>
          <w:rFonts w:ascii="Arial" w:hAnsi="Arial" w:cs="Arial"/>
          <w:b/>
          <w:bCs/>
          <w:szCs w:val="21"/>
        </w:rPr>
        <w:t>and three Honorable Mention Awards</w:t>
      </w:r>
      <w:r w:rsidRPr="00D240C5">
        <w:rPr>
          <w:rFonts w:ascii="Arial" w:hAnsi="Arial" w:cs="Arial" w:hint="eastAsia"/>
          <w:b/>
          <w:bCs/>
          <w:szCs w:val="21"/>
        </w:rPr>
        <w:t xml:space="preserve">. </w:t>
      </w:r>
    </w:p>
    <w:p w14:paraId="4AD912CB" w14:textId="69DD949E" w:rsidR="00D240C5" w:rsidRDefault="00D240C5" w:rsidP="00D240C5">
      <w:pPr>
        <w:pStyle w:val="a9"/>
        <w:numPr>
          <w:ilvl w:val="0"/>
          <w:numId w:val="1"/>
        </w:numPr>
        <w:rPr>
          <w:rFonts w:ascii="Arial" w:hAnsi="Arial" w:cs="Arial"/>
          <w:szCs w:val="21"/>
        </w:rPr>
      </w:pPr>
      <w:r w:rsidRPr="004202B1">
        <w:rPr>
          <w:rFonts w:ascii="Arial" w:hAnsi="Arial" w:cs="Arial"/>
          <w:szCs w:val="21"/>
        </w:rPr>
        <w:t>AFSUMB will support</w:t>
      </w:r>
      <w:r>
        <w:rPr>
          <w:rFonts w:ascii="Arial" w:hAnsi="Arial" w:cs="Arial" w:hint="eastAsia"/>
          <w:szCs w:val="21"/>
        </w:rPr>
        <w:t xml:space="preserve"> the</w:t>
      </w:r>
      <w:r w:rsidRPr="004202B1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six awardees</w:t>
      </w:r>
      <w:r w:rsidRPr="004202B1">
        <w:rPr>
          <w:rFonts w:ascii="Arial" w:hAnsi="Arial" w:cs="Arial"/>
          <w:szCs w:val="21"/>
        </w:rPr>
        <w:t xml:space="preserve"> with reimbursement of economy-class travel expenses, up to USD 1,000 upon submission of receipts. The Congress organizers will provide complimentary registration and accommodation for the candidates.</w:t>
      </w:r>
    </w:p>
    <w:p w14:paraId="68C5A1FA" w14:textId="3E95C392" w:rsidR="001C7E95" w:rsidRPr="004202B1" w:rsidRDefault="002B1B0F" w:rsidP="001C7E95">
      <w:pPr>
        <w:pStyle w:val="a9"/>
        <w:numPr>
          <w:ilvl w:val="0"/>
          <w:numId w:val="1"/>
        </w:numPr>
        <w:rPr>
          <w:rFonts w:ascii="Arial" w:hAnsi="Arial" w:cs="Arial"/>
          <w:szCs w:val="21"/>
        </w:rPr>
      </w:pPr>
      <w:r w:rsidRPr="004202B1">
        <w:rPr>
          <w:rFonts w:ascii="Arial" w:hAnsi="Arial" w:cs="Arial" w:hint="eastAsia"/>
          <w:szCs w:val="21"/>
        </w:rPr>
        <w:t xml:space="preserve">Authors awarded </w:t>
      </w:r>
      <w:r w:rsidR="001C7E95" w:rsidRPr="004202B1">
        <w:rPr>
          <w:rFonts w:ascii="Arial" w:hAnsi="Arial" w:cs="Arial" w:hint="eastAsia"/>
          <w:szCs w:val="21"/>
        </w:rPr>
        <w:t>Grand Prize and Gold Prizes</w:t>
      </w:r>
      <w:r w:rsidRPr="004202B1">
        <w:rPr>
          <w:rFonts w:ascii="Arial" w:hAnsi="Arial" w:cs="Arial" w:hint="eastAsia"/>
          <w:szCs w:val="21"/>
        </w:rPr>
        <w:t xml:space="preserve"> receive USD 1,000 and USD 500, respectively.</w:t>
      </w:r>
    </w:p>
    <w:p w14:paraId="047A4059" w14:textId="61033ABF" w:rsidR="005A6AB0" w:rsidRDefault="001C7E95" w:rsidP="005A6AB0">
      <w:pPr>
        <w:ind w:leftChars="400" w:left="840"/>
        <w:rPr>
          <w:rFonts w:ascii="Arial" w:hAnsi="Arial" w:cs="Arial"/>
          <w:szCs w:val="21"/>
        </w:rPr>
      </w:pPr>
      <w:r w:rsidRPr="006D4A74">
        <w:rPr>
          <w:rFonts w:ascii="Arial" w:hAnsi="Arial" w:cs="Arial"/>
          <w:szCs w:val="21"/>
        </w:rPr>
        <w:t>- Grand Prize: USD 1,000</w:t>
      </w:r>
      <w:r w:rsidR="005A6AB0">
        <w:rPr>
          <w:rFonts w:ascii="Arial" w:hAnsi="Arial" w:cs="Arial" w:hint="eastAsia"/>
          <w:szCs w:val="21"/>
        </w:rPr>
        <w:t xml:space="preserve">  </w:t>
      </w:r>
    </w:p>
    <w:p w14:paraId="6EF03684" w14:textId="1E7EE094" w:rsidR="001C7E95" w:rsidRPr="006D4A74" w:rsidRDefault="001C7E95" w:rsidP="005A6AB0">
      <w:pPr>
        <w:ind w:leftChars="400" w:left="840"/>
        <w:rPr>
          <w:rFonts w:ascii="Arial" w:hAnsi="Arial" w:cs="Arial"/>
          <w:szCs w:val="21"/>
        </w:rPr>
      </w:pPr>
      <w:r w:rsidRPr="006D4A74">
        <w:rPr>
          <w:rFonts w:ascii="Arial" w:hAnsi="Arial" w:cs="Arial"/>
          <w:szCs w:val="21"/>
        </w:rPr>
        <w:t>- Gold Prize: USD 500</w:t>
      </w:r>
    </w:p>
    <w:p w14:paraId="31BDA635" w14:textId="77777777" w:rsidR="006A3956" w:rsidRDefault="006A3956" w:rsidP="006A3956">
      <w:pPr>
        <w:pStyle w:val="a9"/>
        <w:ind w:left="440"/>
        <w:rPr>
          <w:rFonts w:ascii="Arial" w:hAnsi="Arial" w:cs="Arial"/>
          <w:szCs w:val="21"/>
        </w:rPr>
      </w:pPr>
    </w:p>
    <w:p w14:paraId="4B29F0FF" w14:textId="77777777" w:rsidR="002D352E" w:rsidRDefault="006A3956" w:rsidP="00D240C5">
      <w:pPr>
        <w:rPr>
          <w:rFonts w:ascii="Arial" w:hAnsi="Arial" w:cs="Arial"/>
          <w:b/>
          <w:bCs/>
          <w:szCs w:val="21"/>
        </w:rPr>
      </w:pPr>
      <w:r w:rsidRPr="00D240C5">
        <w:rPr>
          <w:rFonts w:ascii="Arial" w:hAnsi="Arial" w:cs="Arial"/>
          <w:b/>
          <w:bCs/>
          <w:szCs w:val="21"/>
        </w:rPr>
        <w:t>Each society may nominate one applicant</w:t>
      </w:r>
      <w:r w:rsidR="002D352E">
        <w:rPr>
          <w:rFonts w:ascii="Arial" w:hAnsi="Arial" w:cs="Arial" w:hint="eastAsia"/>
          <w:b/>
          <w:bCs/>
          <w:szCs w:val="21"/>
        </w:rPr>
        <w:t>.</w:t>
      </w:r>
    </w:p>
    <w:p w14:paraId="77426D86" w14:textId="57B2E715" w:rsidR="006A3956" w:rsidRPr="002D352E" w:rsidRDefault="002D352E" w:rsidP="002D352E">
      <w:pPr>
        <w:pStyle w:val="a9"/>
        <w:numPr>
          <w:ilvl w:val="0"/>
          <w:numId w:val="4"/>
        </w:numPr>
        <w:rPr>
          <w:rFonts w:ascii="Arial" w:hAnsi="Arial" w:cs="Arial"/>
          <w:szCs w:val="21"/>
        </w:rPr>
      </w:pPr>
      <w:r w:rsidRPr="002D352E">
        <w:rPr>
          <w:rFonts w:ascii="Arial" w:hAnsi="Arial" w:cs="Arial" w:hint="eastAsia"/>
          <w:szCs w:val="21"/>
        </w:rPr>
        <w:t>N</w:t>
      </w:r>
      <w:r w:rsidR="006A3956" w:rsidRPr="002D352E">
        <w:rPr>
          <w:rFonts w:ascii="Arial" w:hAnsi="Arial" w:cs="Arial"/>
          <w:szCs w:val="21"/>
        </w:rPr>
        <w:t>ominations must be officially submitted by the society.</w:t>
      </w:r>
    </w:p>
    <w:p w14:paraId="46C3E60F" w14:textId="44F1616C" w:rsidR="004202B1" w:rsidRPr="002D352E" w:rsidRDefault="001C7E95" w:rsidP="001C7E95">
      <w:pPr>
        <w:pStyle w:val="a9"/>
        <w:numPr>
          <w:ilvl w:val="0"/>
          <w:numId w:val="2"/>
        </w:numPr>
        <w:rPr>
          <w:rFonts w:ascii="Arial" w:hAnsi="Arial" w:cs="Arial"/>
          <w:szCs w:val="21"/>
        </w:rPr>
      </w:pPr>
      <w:r w:rsidRPr="002D352E">
        <w:rPr>
          <w:rFonts w:ascii="Arial" w:hAnsi="Arial" w:cs="Arial"/>
          <w:szCs w:val="21"/>
        </w:rPr>
        <w:t>Applicants must be under 40 years of age as of the opening date of the Congress or within five years of completing residency.</w:t>
      </w:r>
    </w:p>
    <w:p w14:paraId="722FEB28" w14:textId="14457743" w:rsidR="006A3956" w:rsidRPr="002D352E" w:rsidRDefault="001C7E95" w:rsidP="005A6AB0">
      <w:pPr>
        <w:pStyle w:val="a9"/>
        <w:numPr>
          <w:ilvl w:val="0"/>
          <w:numId w:val="2"/>
        </w:numPr>
        <w:rPr>
          <w:rFonts w:ascii="Arial" w:hAnsi="Arial" w:cs="Arial"/>
          <w:szCs w:val="21"/>
        </w:rPr>
      </w:pPr>
      <w:r w:rsidRPr="002D352E">
        <w:rPr>
          <w:rFonts w:ascii="Arial" w:hAnsi="Arial" w:cs="Arial"/>
          <w:szCs w:val="21"/>
        </w:rPr>
        <w:t>Applicants must be active, dues-paid members of their respective societies and must not have previously received the Young Investigator’s Award.</w:t>
      </w:r>
    </w:p>
    <w:p w14:paraId="571CC722" w14:textId="77777777" w:rsidR="005A6AB0" w:rsidRPr="005A6AB0" w:rsidRDefault="005A6AB0" w:rsidP="00D240C5">
      <w:pPr>
        <w:pStyle w:val="a9"/>
        <w:ind w:left="440"/>
        <w:rPr>
          <w:rFonts w:ascii="Arial" w:hAnsi="Arial" w:cs="Arial"/>
          <w:szCs w:val="21"/>
        </w:rPr>
      </w:pPr>
    </w:p>
    <w:p w14:paraId="0F71D469" w14:textId="77777777" w:rsidR="00D240C5" w:rsidRDefault="006A3956" w:rsidP="00D240C5">
      <w:pPr>
        <w:rPr>
          <w:rFonts w:ascii="Arial" w:hAnsi="Arial" w:cs="Arial"/>
          <w:b/>
          <w:bCs/>
          <w:szCs w:val="21"/>
        </w:rPr>
      </w:pPr>
      <w:r w:rsidRPr="00D240C5">
        <w:rPr>
          <w:rFonts w:ascii="Arial" w:hAnsi="Arial" w:cs="Arial"/>
          <w:b/>
          <w:bCs/>
          <w:szCs w:val="21"/>
        </w:rPr>
        <w:t xml:space="preserve">The Secretary, President, and Treasurer will select six </w:t>
      </w:r>
      <w:r w:rsidR="005A6AB0" w:rsidRPr="00D240C5">
        <w:rPr>
          <w:rFonts w:ascii="Arial" w:hAnsi="Arial" w:cs="Arial" w:hint="eastAsia"/>
          <w:b/>
          <w:bCs/>
          <w:szCs w:val="21"/>
        </w:rPr>
        <w:t>awardees</w:t>
      </w:r>
      <w:r w:rsidRPr="00D240C5">
        <w:rPr>
          <w:rFonts w:ascii="Arial" w:hAnsi="Arial" w:cs="Arial" w:hint="eastAsia"/>
          <w:b/>
          <w:bCs/>
          <w:szCs w:val="21"/>
        </w:rPr>
        <w:t xml:space="preserve"> from the applicants</w:t>
      </w:r>
      <w:r w:rsidRPr="00D240C5">
        <w:rPr>
          <w:rFonts w:ascii="Arial" w:hAnsi="Arial" w:cs="Arial"/>
          <w:b/>
          <w:bCs/>
          <w:szCs w:val="21"/>
        </w:rPr>
        <w:t xml:space="preserve">. </w:t>
      </w:r>
    </w:p>
    <w:p w14:paraId="27A9DB85" w14:textId="2CA9F6E7" w:rsidR="006A3956" w:rsidRPr="00D240C5" w:rsidRDefault="006A3956" w:rsidP="00D240C5">
      <w:pPr>
        <w:pStyle w:val="a9"/>
        <w:numPr>
          <w:ilvl w:val="0"/>
          <w:numId w:val="3"/>
        </w:numPr>
        <w:rPr>
          <w:rFonts w:ascii="Arial" w:hAnsi="Arial" w:cs="Arial"/>
          <w:szCs w:val="21"/>
        </w:rPr>
      </w:pPr>
      <w:r w:rsidRPr="00D240C5">
        <w:rPr>
          <w:rFonts w:ascii="Arial" w:hAnsi="Arial" w:cs="Arial"/>
          <w:szCs w:val="21"/>
        </w:rPr>
        <w:t xml:space="preserve">The Secretary will announce the results and send invitation letters to the selected </w:t>
      </w:r>
      <w:r w:rsidR="005A6AB0" w:rsidRPr="00D240C5">
        <w:rPr>
          <w:rFonts w:ascii="Arial" w:hAnsi="Arial" w:cs="Arial" w:hint="eastAsia"/>
          <w:szCs w:val="21"/>
        </w:rPr>
        <w:t>awardees</w:t>
      </w:r>
      <w:r w:rsidRPr="00D240C5">
        <w:rPr>
          <w:rFonts w:ascii="Arial" w:hAnsi="Arial" w:cs="Arial"/>
          <w:szCs w:val="21"/>
        </w:rPr>
        <w:t xml:space="preserve"> no later than three months before the Congress</w:t>
      </w:r>
      <w:r w:rsidRPr="00D240C5">
        <w:rPr>
          <w:rFonts w:ascii="Arial" w:hAnsi="Arial" w:cs="Arial" w:hint="eastAsia"/>
          <w:szCs w:val="21"/>
        </w:rPr>
        <w:t>.</w:t>
      </w:r>
    </w:p>
    <w:p w14:paraId="386C4543" w14:textId="77777777" w:rsidR="00D240C5" w:rsidRDefault="00D240C5" w:rsidP="00D240C5">
      <w:pPr>
        <w:rPr>
          <w:rFonts w:ascii="Arial" w:hAnsi="Arial" w:cs="Arial"/>
          <w:b/>
          <w:bCs/>
          <w:szCs w:val="21"/>
        </w:rPr>
      </w:pPr>
    </w:p>
    <w:p w14:paraId="17899773" w14:textId="77777777" w:rsidR="002D352E" w:rsidRPr="002D352E" w:rsidRDefault="002D352E" w:rsidP="00D240C5">
      <w:pPr>
        <w:rPr>
          <w:rFonts w:ascii="Arial" w:hAnsi="Arial" w:cs="Arial"/>
          <w:b/>
          <w:bCs/>
          <w:szCs w:val="21"/>
        </w:rPr>
      </w:pPr>
      <w:r w:rsidRPr="002D352E">
        <w:rPr>
          <w:rFonts w:ascii="Arial" w:hAnsi="Arial" w:cs="Arial" w:hint="eastAsia"/>
          <w:b/>
          <w:bCs/>
          <w:szCs w:val="21"/>
        </w:rPr>
        <w:t>O</w:t>
      </w:r>
      <w:r w:rsidRPr="002D352E">
        <w:rPr>
          <w:rFonts w:ascii="Arial" w:hAnsi="Arial" w:cs="Arial"/>
          <w:b/>
          <w:bCs/>
          <w:szCs w:val="21"/>
        </w:rPr>
        <w:t>ne Grand Prize</w:t>
      </w:r>
      <w:r w:rsidRPr="002D352E">
        <w:rPr>
          <w:rFonts w:ascii="Arial" w:hAnsi="Arial" w:cs="Arial" w:hint="eastAsia"/>
          <w:b/>
          <w:bCs/>
          <w:szCs w:val="21"/>
        </w:rPr>
        <w:t xml:space="preserve"> and</w:t>
      </w:r>
      <w:r w:rsidRPr="002D352E">
        <w:rPr>
          <w:rFonts w:ascii="Arial" w:hAnsi="Arial" w:cs="Arial"/>
          <w:b/>
          <w:bCs/>
          <w:szCs w:val="21"/>
        </w:rPr>
        <w:t xml:space="preserve"> two Gold Prizes will be selected based on a peer review of the scientific content of their presentations during the Young Investigator’s Award (YIA) Session at the AFSUMB Congress.</w:t>
      </w:r>
    </w:p>
    <w:p w14:paraId="5BA133D4" w14:textId="1483DF03" w:rsidR="00D240C5" w:rsidRPr="002D352E" w:rsidRDefault="006A3956" w:rsidP="002D352E">
      <w:pPr>
        <w:pStyle w:val="a9"/>
        <w:numPr>
          <w:ilvl w:val="0"/>
          <w:numId w:val="3"/>
        </w:numPr>
        <w:rPr>
          <w:rFonts w:ascii="Arial" w:hAnsi="Arial" w:cs="Arial"/>
          <w:szCs w:val="21"/>
        </w:rPr>
      </w:pPr>
      <w:r w:rsidRPr="002D352E">
        <w:rPr>
          <w:rFonts w:ascii="Arial" w:hAnsi="Arial" w:cs="Arial" w:hint="eastAsia"/>
          <w:szCs w:val="21"/>
        </w:rPr>
        <w:t xml:space="preserve">The </w:t>
      </w:r>
      <w:r w:rsidR="005A6AB0" w:rsidRPr="002D352E">
        <w:rPr>
          <w:rFonts w:ascii="Arial" w:hAnsi="Arial" w:cs="Arial" w:hint="eastAsia"/>
          <w:szCs w:val="21"/>
        </w:rPr>
        <w:t xml:space="preserve">awardees </w:t>
      </w:r>
      <w:r w:rsidRPr="002D352E">
        <w:rPr>
          <w:rFonts w:ascii="Arial" w:hAnsi="Arial" w:cs="Arial"/>
          <w:szCs w:val="21"/>
        </w:rPr>
        <w:t>must present their papers in person at the YIA Session in order to be eligible for travel support and prizes</w:t>
      </w:r>
    </w:p>
    <w:p w14:paraId="25F83A5A" w14:textId="1C47D14D" w:rsidR="00A438D4" w:rsidRPr="002D352E" w:rsidRDefault="006A3956" w:rsidP="002D352E">
      <w:pPr>
        <w:pStyle w:val="a9"/>
        <w:numPr>
          <w:ilvl w:val="0"/>
          <w:numId w:val="3"/>
        </w:numPr>
        <w:rPr>
          <w:rFonts w:ascii="Arial" w:hAnsi="Arial" w:cs="Arial"/>
          <w:szCs w:val="21"/>
        </w:rPr>
      </w:pPr>
      <w:r w:rsidRPr="00D240C5">
        <w:rPr>
          <w:rFonts w:ascii="Arial" w:hAnsi="Arial" w:cs="Arial"/>
          <w:szCs w:val="21"/>
        </w:rPr>
        <w:t>Substitutions, online, or video presentations are not permitted.</w:t>
      </w:r>
    </w:p>
    <w:p w14:paraId="42DCA1F4" w14:textId="09183C52" w:rsidR="00A438D4" w:rsidRDefault="00A438D4" w:rsidP="001C7E95">
      <w:pPr>
        <w:rPr>
          <w:rFonts w:ascii="Arial" w:hAnsi="Arial" w:cs="Arial"/>
          <w:sz w:val="24"/>
          <w:szCs w:val="24"/>
        </w:rPr>
      </w:pPr>
      <w:r w:rsidRPr="001C7E9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</w:t>
      </w:r>
      <w:r w:rsidRPr="00A438D4">
        <w:rPr>
          <w:rFonts w:ascii="Arial" w:hAnsi="Arial" w:cs="Arial"/>
          <w:b/>
          <w:bCs/>
          <w:sz w:val="28"/>
          <w:szCs w:val="28"/>
          <w:u w:val="single"/>
        </w:rPr>
        <w:t xml:space="preserve">pplication form of </w:t>
      </w:r>
      <w:r w:rsidRPr="001C7E95">
        <w:rPr>
          <w:rFonts w:ascii="Arial" w:hAnsi="Arial" w:cs="Arial"/>
          <w:b/>
          <w:bCs/>
          <w:sz w:val="28"/>
          <w:szCs w:val="28"/>
          <w:u w:val="single"/>
        </w:rPr>
        <w:t>AFSUMB Young Investigator’s Award</w:t>
      </w:r>
      <w:r w:rsidRPr="00A438D4">
        <w:rPr>
          <w:rFonts w:ascii="Arial" w:hAnsi="Arial" w:cs="Arial"/>
          <w:sz w:val="24"/>
          <w:szCs w:val="24"/>
        </w:rPr>
        <w:t xml:space="preserve"> </w:t>
      </w:r>
    </w:p>
    <w:p w14:paraId="53170928" w14:textId="77777777" w:rsidR="00A438D4" w:rsidRDefault="00A438D4" w:rsidP="001C7E95">
      <w:pPr>
        <w:rPr>
          <w:rFonts w:ascii="Arial" w:hAnsi="Arial" w:cs="Arial"/>
          <w:sz w:val="24"/>
          <w:szCs w:val="24"/>
        </w:rPr>
      </w:pPr>
    </w:p>
    <w:p w14:paraId="3375890E" w14:textId="77777777" w:rsidR="00742E2C" w:rsidRDefault="00742E2C" w:rsidP="001C7E95">
      <w:pPr>
        <w:rPr>
          <w:rFonts w:ascii="Arial" w:hAnsi="Arial" w:cs="Arial"/>
          <w:sz w:val="24"/>
          <w:szCs w:val="24"/>
        </w:rPr>
      </w:pPr>
    </w:p>
    <w:p w14:paraId="3BD5063C" w14:textId="28A1F596" w:rsidR="00A438D4" w:rsidRPr="00A438D4" w:rsidRDefault="00A438D4" w:rsidP="00A438D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eastAsia"/>
          <w:sz w:val="24"/>
          <w:szCs w:val="24"/>
          <w:u w:val="single"/>
        </w:rPr>
        <w:t xml:space="preserve">Nominating </w:t>
      </w:r>
      <w:r w:rsidRPr="00A438D4">
        <w:rPr>
          <w:rFonts w:ascii="Arial" w:hAnsi="Arial" w:cs="Arial" w:hint="eastAsia"/>
          <w:sz w:val="24"/>
          <w:szCs w:val="24"/>
          <w:u w:val="single"/>
        </w:rPr>
        <w:t>Society</w:t>
      </w:r>
      <w:r>
        <w:rPr>
          <w:rFonts w:ascii="Arial" w:hAnsi="Arial" w:cs="Arial" w:hint="eastAsia"/>
          <w:sz w:val="24"/>
          <w:szCs w:val="24"/>
          <w:u w:val="single"/>
        </w:rPr>
        <w:t xml:space="preserve">:                                                                     </w:t>
      </w:r>
    </w:p>
    <w:p w14:paraId="696ED2BB" w14:textId="77777777" w:rsid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</w:p>
    <w:p w14:paraId="077FC43F" w14:textId="77777777" w:rsidR="00742E2C" w:rsidRDefault="00742E2C" w:rsidP="001C7E95">
      <w:pPr>
        <w:rPr>
          <w:rFonts w:ascii="Arial" w:hAnsi="Arial" w:cs="Arial"/>
          <w:sz w:val="24"/>
          <w:szCs w:val="24"/>
          <w:u w:val="single"/>
        </w:rPr>
      </w:pPr>
    </w:p>
    <w:p w14:paraId="0A211432" w14:textId="70CF9527" w:rsidR="006E5C79" w:rsidRDefault="00A438D4" w:rsidP="001C7E95">
      <w:pPr>
        <w:rPr>
          <w:rFonts w:ascii="Arial" w:hAnsi="Arial" w:cs="Arial"/>
          <w:sz w:val="24"/>
          <w:szCs w:val="24"/>
          <w:u w:val="single"/>
        </w:rPr>
      </w:pPr>
      <w:r w:rsidRPr="00A438D4">
        <w:rPr>
          <w:rFonts w:ascii="Arial" w:hAnsi="Arial" w:cs="Arial" w:hint="eastAsia"/>
          <w:sz w:val="24"/>
          <w:szCs w:val="24"/>
          <w:u w:val="single"/>
        </w:rPr>
        <w:t xml:space="preserve">Name of the applicant: </w:t>
      </w:r>
      <w:r>
        <w:rPr>
          <w:rFonts w:ascii="Arial" w:hAnsi="Arial" w:cs="Arial" w:hint="eastAsia"/>
          <w:sz w:val="24"/>
          <w:szCs w:val="24"/>
          <w:u w:val="single"/>
        </w:rPr>
        <w:t xml:space="preserve">                                                             </w:t>
      </w:r>
    </w:p>
    <w:p w14:paraId="78621763" w14:textId="77777777" w:rsid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</w:p>
    <w:p w14:paraId="2D074A88" w14:textId="77777777" w:rsidR="00742E2C" w:rsidRDefault="00742E2C" w:rsidP="001C7E95">
      <w:pPr>
        <w:rPr>
          <w:rFonts w:ascii="Arial" w:hAnsi="Arial" w:cs="Arial"/>
          <w:sz w:val="24"/>
          <w:szCs w:val="24"/>
          <w:u w:val="single"/>
        </w:rPr>
      </w:pPr>
    </w:p>
    <w:p w14:paraId="2C5DEE1D" w14:textId="442D685E" w:rsidR="00A438D4" w:rsidRP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eastAsia"/>
          <w:sz w:val="24"/>
          <w:szCs w:val="24"/>
          <w:u w:val="single"/>
        </w:rPr>
        <w:t xml:space="preserve">Birth date of </w:t>
      </w:r>
      <w:r w:rsidRPr="00A438D4">
        <w:rPr>
          <w:rFonts w:ascii="Arial" w:hAnsi="Arial" w:cs="Arial" w:hint="eastAsia"/>
          <w:sz w:val="24"/>
          <w:szCs w:val="24"/>
          <w:u w:val="single"/>
        </w:rPr>
        <w:t xml:space="preserve">the applicant: </w:t>
      </w:r>
      <w:r>
        <w:rPr>
          <w:rFonts w:ascii="Arial" w:hAnsi="Arial" w:cs="Arial" w:hint="eastAsia"/>
          <w:sz w:val="24"/>
          <w:szCs w:val="24"/>
          <w:u w:val="single"/>
        </w:rPr>
        <w:t xml:space="preserve">                                                             </w:t>
      </w:r>
    </w:p>
    <w:p w14:paraId="07E6CF72" w14:textId="77777777" w:rsid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</w:p>
    <w:p w14:paraId="527D42A7" w14:textId="77777777" w:rsidR="00742E2C" w:rsidRDefault="00742E2C" w:rsidP="001C7E95">
      <w:pPr>
        <w:rPr>
          <w:rFonts w:ascii="Arial" w:hAnsi="Arial" w:cs="Arial"/>
          <w:sz w:val="24"/>
          <w:szCs w:val="24"/>
          <w:u w:val="single"/>
        </w:rPr>
      </w:pPr>
    </w:p>
    <w:p w14:paraId="6C26B239" w14:textId="58D5B6C0" w:rsid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  <w:r w:rsidRPr="00A438D4">
        <w:rPr>
          <w:rFonts w:ascii="Arial" w:hAnsi="Arial" w:cs="Arial" w:hint="eastAsia"/>
          <w:sz w:val="24"/>
          <w:szCs w:val="24"/>
          <w:u w:val="single"/>
        </w:rPr>
        <w:t>Institute of the applicant</w:t>
      </w:r>
      <w:r>
        <w:rPr>
          <w:rFonts w:ascii="Arial" w:hAnsi="Arial" w:cs="Arial" w:hint="eastAsia"/>
          <w:sz w:val="24"/>
          <w:szCs w:val="24"/>
          <w:u w:val="single"/>
        </w:rPr>
        <w:t xml:space="preserve">:                                                            </w:t>
      </w:r>
    </w:p>
    <w:p w14:paraId="2A54DA3F" w14:textId="77777777" w:rsidR="00A438D4" w:rsidRDefault="00A438D4" w:rsidP="001C7E95">
      <w:pPr>
        <w:rPr>
          <w:rFonts w:ascii="Arial" w:hAnsi="Arial" w:cs="Arial"/>
          <w:sz w:val="24"/>
          <w:szCs w:val="24"/>
          <w:u w:val="single"/>
        </w:rPr>
      </w:pPr>
    </w:p>
    <w:p w14:paraId="11C58F75" w14:textId="77777777" w:rsidR="00742E2C" w:rsidRDefault="00742E2C" w:rsidP="001C7E95">
      <w:pPr>
        <w:rPr>
          <w:rFonts w:ascii="Arial" w:hAnsi="Arial" w:cs="Arial"/>
          <w:sz w:val="24"/>
          <w:szCs w:val="24"/>
          <w:u w:val="single"/>
        </w:rPr>
      </w:pPr>
    </w:p>
    <w:p w14:paraId="3D244579" w14:textId="32F935B9" w:rsidR="00A438D4" w:rsidRPr="00A438D4" w:rsidRDefault="00A438D4" w:rsidP="00A438D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 w:hint="eastAsia"/>
          <w:sz w:val="24"/>
          <w:szCs w:val="24"/>
          <w:u w:val="single"/>
        </w:rPr>
        <w:t xml:space="preserve">e-mail </w:t>
      </w:r>
      <w:r>
        <w:rPr>
          <w:rFonts w:ascii="Arial" w:hAnsi="Arial" w:cs="Arial"/>
          <w:sz w:val="24"/>
          <w:szCs w:val="24"/>
          <w:u w:val="single"/>
        </w:rPr>
        <w:t>address</w:t>
      </w:r>
      <w:r w:rsidRPr="00A438D4">
        <w:rPr>
          <w:rFonts w:ascii="Arial" w:hAnsi="Arial" w:cs="Arial" w:hint="eastAsia"/>
          <w:sz w:val="24"/>
          <w:szCs w:val="24"/>
          <w:u w:val="single"/>
        </w:rPr>
        <w:t xml:space="preserve"> of the applicant</w:t>
      </w:r>
      <w:r>
        <w:rPr>
          <w:rFonts w:ascii="Arial" w:hAnsi="Arial" w:cs="Arial" w:hint="eastAsia"/>
          <w:sz w:val="24"/>
          <w:szCs w:val="24"/>
          <w:u w:val="single"/>
        </w:rPr>
        <w:t xml:space="preserve">:                                                       </w:t>
      </w:r>
    </w:p>
    <w:p w14:paraId="3389FAD0" w14:textId="77777777" w:rsidR="00A438D4" w:rsidRDefault="00A438D4" w:rsidP="00A438D4">
      <w:pPr>
        <w:rPr>
          <w:rFonts w:ascii="Arial" w:hAnsi="Arial" w:cs="Arial"/>
          <w:sz w:val="24"/>
          <w:szCs w:val="24"/>
          <w:u w:val="single"/>
        </w:rPr>
      </w:pPr>
    </w:p>
    <w:p w14:paraId="0C20CF09" w14:textId="4E4D106A" w:rsidR="00A438D4" w:rsidRDefault="00A438D4" w:rsidP="001C7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7B88E6" w14:textId="434A09E5" w:rsidR="00A438D4" w:rsidRDefault="00A438D4" w:rsidP="00D23F7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38D4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A438D4">
        <w:rPr>
          <w:rFonts w:ascii="Arial" w:hAnsi="Arial" w:cs="Arial" w:hint="eastAsia"/>
          <w:b/>
          <w:bCs/>
          <w:sz w:val="28"/>
          <w:szCs w:val="28"/>
          <w:u w:val="single"/>
        </w:rPr>
        <w:t>bstract</w:t>
      </w:r>
      <w:r w:rsidRPr="00A438D4">
        <w:rPr>
          <w:rFonts w:ascii="Arial" w:hAnsi="Arial" w:cs="Arial"/>
          <w:b/>
          <w:bCs/>
          <w:sz w:val="28"/>
          <w:szCs w:val="28"/>
          <w:u w:val="single"/>
        </w:rPr>
        <w:t xml:space="preserve"> form of AFSUMB Young Investigator’s Award</w:t>
      </w:r>
    </w:p>
    <w:p w14:paraId="0E19613A" w14:textId="77777777" w:rsidR="00A438D4" w:rsidRDefault="00A438D4" w:rsidP="001C7E9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AD6D8F7" w14:textId="4B9B276C" w:rsidR="00A438D4" w:rsidRPr="00587503" w:rsidRDefault="00A438D4" w:rsidP="001C7E95">
      <w:pPr>
        <w:rPr>
          <w:rFonts w:ascii="Arial" w:hAnsi="Arial" w:cs="Arial"/>
          <w:sz w:val="28"/>
          <w:szCs w:val="28"/>
        </w:rPr>
      </w:pPr>
      <w:r w:rsidRPr="00587503">
        <w:rPr>
          <w:rFonts w:ascii="Arial" w:hAnsi="Arial" w:cs="Arial" w:hint="eastAsia"/>
          <w:sz w:val="28"/>
          <w:szCs w:val="28"/>
        </w:rPr>
        <w:t>Title:</w:t>
      </w:r>
      <w:r w:rsidR="00D23F71" w:rsidRPr="00587503">
        <w:rPr>
          <w:rFonts w:ascii="Times New Roman" w:eastAsia="Yu Mincho" w:hAnsi="Times New Roman" w:hint="eastAsia"/>
          <w:b/>
          <w:sz w:val="28"/>
          <w:szCs w:val="28"/>
        </w:rPr>
        <w:t xml:space="preserve"> </w:t>
      </w:r>
      <w:r w:rsidR="00D23F71" w:rsidRPr="00587503">
        <w:rPr>
          <w:rFonts w:ascii="Times New Roman" w:eastAsia="Yu Mincho" w:hAnsi="Times New Roman" w:hint="eastAsia"/>
          <w:b/>
          <w:color w:val="3333FF"/>
          <w:sz w:val="28"/>
          <w:szCs w:val="28"/>
        </w:rPr>
        <w:t xml:space="preserve">Contrast-enhanced US for </w:t>
      </w:r>
      <w:r w:rsidR="00D23F71" w:rsidRPr="00587503">
        <w:rPr>
          <w:rFonts w:ascii="Times New Roman" w:eastAsia="Yu Mincho" w:hAnsi="Times New Roman"/>
          <w:b/>
          <w:color w:val="3333FF"/>
          <w:sz w:val="28"/>
          <w:szCs w:val="28"/>
        </w:rPr>
        <w:t>…………………………………</w:t>
      </w:r>
      <w:r w:rsidR="00D23F71" w:rsidRPr="00587503">
        <w:rPr>
          <w:rFonts w:ascii="Times New Roman" w:eastAsia="Yu Mincho" w:hAnsi="Times New Roman" w:hint="eastAsia"/>
          <w:b/>
          <w:color w:val="3333FF"/>
          <w:sz w:val="28"/>
          <w:szCs w:val="28"/>
        </w:rPr>
        <w:t>.</w:t>
      </w:r>
    </w:p>
    <w:p w14:paraId="4796D72B" w14:textId="77777777" w:rsidR="00587503" w:rsidRDefault="00587503" w:rsidP="00D23F71">
      <w:pPr>
        <w:rPr>
          <w:rFonts w:ascii="Arial" w:hAnsi="Arial" w:cs="Arial"/>
          <w:sz w:val="22"/>
        </w:rPr>
      </w:pPr>
    </w:p>
    <w:p w14:paraId="3224AB79" w14:textId="1A4441A3" w:rsidR="00D23F71" w:rsidRPr="006D4A74" w:rsidRDefault="00742E2C" w:rsidP="00D23F71">
      <w:pPr>
        <w:rPr>
          <w:rFonts w:ascii="Times New Roman" w:eastAsia="Yu Mincho" w:hAnsi="Times New Roman"/>
          <w:color w:val="3333FF"/>
          <w:sz w:val="22"/>
        </w:rPr>
      </w:pPr>
      <w:r w:rsidRPr="006D4A74">
        <w:rPr>
          <w:rFonts w:ascii="Arial" w:hAnsi="Arial" w:cs="Arial" w:hint="eastAsia"/>
          <w:sz w:val="22"/>
        </w:rPr>
        <w:t xml:space="preserve">Authors: </w:t>
      </w:r>
      <w:r w:rsidR="00D23F71" w:rsidRPr="006D4A74">
        <w:rPr>
          <w:rFonts w:ascii="Times New Roman" w:eastAsia="Yu Mincho" w:hAnsi="Times New Roman"/>
          <w:bCs/>
          <w:color w:val="3333FF"/>
          <w:sz w:val="22"/>
        </w:rPr>
        <w:t>……………</w:t>
      </w:r>
      <w:r w:rsidR="00D23F71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D23F71" w:rsidRPr="006D4A74">
        <w:rPr>
          <w:rFonts w:ascii="Times New Roman" w:hAnsi="Times New Roman"/>
          <w:bCs/>
          <w:color w:val="3333FF"/>
          <w:sz w:val="22"/>
        </w:rPr>
        <w:t>…………………</w:t>
      </w:r>
      <w:r w:rsidR="00D23F71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D23F71" w:rsidRPr="006D4A74">
        <w:rPr>
          <w:rFonts w:ascii="Times New Roman" w:hAnsi="Times New Roman"/>
          <w:bCs/>
          <w:color w:val="3333FF"/>
          <w:sz w:val="22"/>
        </w:rPr>
        <w:t>……………</w:t>
      </w:r>
      <w:r w:rsidR="00D23F71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D23F71" w:rsidRPr="006D4A74">
        <w:rPr>
          <w:rFonts w:ascii="Times New Roman" w:hAnsi="Times New Roman"/>
          <w:bCs/>
          <w:color w:val="3333FF"/>
          <w:sz w:val="22"/>
        </w:rPr>
        <w:t>…………</w:t>
      </w:r>
      <w:proofErr w:type="gramStart"/>
      <w:r w:rsidR="006D4A74" w:rsidRPr="006D4A74">
        <w:rPr>
          <w:rFonts w:ascii="Times New Roman" w:hAnsi="Times New Roman" w:hint="eastAsia"/>
          <w:bCs/>
          <w:color w:val="3333FF"/>
          <w:sz w:val="22"/>
        </w:rPr>
        <w:t>, ,</w:t>
      </w:r>
      <w:proofErr w:type="gramEnd"/>
      <w:r w:rsidR="006D4A74" w:rsidRPr="006D4A74">
        <w:rPr>
          <w:rFonts w:ascii="Times New Roman" w:hAnsi="Times New Roman" w:hint="eastAsia"/>
          <w:bCs/>
          <w:color w:val="3333FF"/>
          <w:sz w:val="22"/>
        </w:rPr>
        <w:t xml:space="preserve"> </w:t>
      </w:r>
      <w:r w:rsidR="006D4A74" w:rsidRPr="006D4A74">
        <w:rPr>
          <w:rFonts w:ascii="Times New Roman" w:hAnsi="Times New Roman"/>
          <w:bCs/>
          <w:color w:val="3333FF"/>
          <w:sz w:val="22"/>
        </w:rPr>
        <w:t>…………</w:t>
      </w:r>
      <w:r w:rsidR="006D4A74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6D4A74" w:rsidRPr="006D4A74">
        <w:rPr>
          <w:rFonts w:ascii="Times New Roman" w:hAnsi="Times New Roman"/>
          <w:bCs/>
          <w:color w:val="3333FF"/>
          <w:sz w:val="22"/>
        </w:rPr>
        <w:t>…………</w:t>
      </w:r>
      <w:r w:rsidR="006D4A74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6D4A74" w:rsidRPr="006D4A74">
        <w:rPr>
          <w:rFonts w:ascii="Times New Roman" w:hAnsi="Times New Roman"/>
          <w:bCs/>
          <w:color w:val="3333FF"/>
          <w:sz w:val="22"/>
        </w:rPr>
        <w:t>…………</w:t>
      </w:r>
      <w:r w:rsidR="006D4A74" w:rsidRPr="006D4A74">
        <w:rPr>
          <w:rFonts w:ascii="Times New Roman" w:hAnsi="Times New Roman" w:hint="eastAsia"/>
          <w:bCs/>
          <w:color w:val="3333FF"/>
          <w:sz w:val="22"/>
        </w:rPr>
        <w:t xml:space="preserve">, </w:t>
      </w:r>
      <w:r w:rsidR="006D4A74" w:rsidRPr="006D4A74">
        <w:rPr>
          <w:rFonts w:ascii="Times New Roman" w:hAnsi="Times New Roman"/>
          <w:bCs/>
          <w:color w:val="3333FF"/>
          <w:sz w:val="22"/>
        </w:rPr>
        <w:t>………</w:t>
      </w:r>
    </w:p>
    <w:p w14:paraId="58CA7553" w14:textId="0727599E" w:rsidR="00742E2C" w:rsidRPr="00587503" w:rsidRDefault="006D4A74" w:rsidP="001C7E95">
      <w:pPr>
        <w:rPr>
          <w:rFonts w:ascii="Times New Roman" w:hAnsi="Times New Roman" w:cs="Times New Roman"/>
          <w:color w:val="3333FF"/>
          <w:sz w:val="22"/>
        </w:rPr>
      </w:pPr>
      <w:r w:rsidRPr="006D4A74">
        <w:rPr>
          <w:rFonts w:ascii="Arial" w:hAnsi="Arial" w:cs="Arial" w:hint="eastAsia"/>
          <w:sz w:val="22"/>
        </w:rPr>
        <w:t xml:space="preserve">Institution: </w:t>
      </w:r>
      <w:r w:rsidR="00587503" w:rsidRPr="00587503">
        <w:rPr>
          <w:rFonts w:ascii="Times New Roman" w:hAnsi="Times New Roman" w:cs="Times New Roman"/>
          <w:color w:val="3333FF"/>
          <w:sz w:val="22"/>
        </w:rPr>
        <w:t xml:space="preserve">Department of </w:t>
      </w:r>
      <w:r w:rsidR="00587503">
        <w:rPr>
          <w:rFonts w:ascii="Times New Roman" w:hAnsi="Times New Roman" w:cs="Times New Roman" w:hint="eastAsia"/>
          <w:color w:val="3333FF"/>
          <w:sz w:val="22"/>
        </w:rPr>
        <w:t>R</w:t>
      </w:r>
      <w:r w:rsidR="00587503" w:rsidRPr="00587503">
        <w:rPr>
          <w:rFonts w:ascii="Times New Roman" w:hAnsi="Times New Roman" w:cs="Times New Roman"/>
          <w:color w:val="3333FF"/>
          <w:sz w:val="22"/>
        </w:rPr>
        <w:t>adiology, University of</w:t>
      </w:r>
      <w:r w:rsidRPr="00587503">
        <w:rPr>
          <w:rFonts w:ascii="Times New Roman" w:hAnsi="Times New Roman" w:cs="Times New Roman"/>
          <w:color w:val="3333FF"/>
          <w:sz w:val="22"/>
        </w:rPr>
        <w:t>……………………</w:t>
      </w:r>
      <w:proofErr w:type="gramStart"/>
      <w:r w:rsidRPr="00587503">
        <w:rPr>
          <w:rFonts w:ascii="Times New Roman" w:hAnsi="Times New Roman" w:cs="Times New Roman"/>
          <w:color w:val="3333FF"/>
          <w:sz w:val="22"/>
        </w:rPr>
        <w:t>…..</w:t>
      </w:r>
      <w:proofErr w:type="gramEnd"/>
      <w:r w:rsidRPr="00587503">
        <w:rPr>
          <w:rFonts w:ascii="Times New Roman" w:hAnsi="Times New Roman" w:cs="Times New Roman"/>
          <w:color w:val="3333FF"/>
          <w:sz w:val="22"/>
        </w:rPr>
        <w:t>……………</w:t>
      </w:r>
      <w:r w:rsidR="00587503" w:rsidRPr="00587503">
        <w:rPr>
          <w:rFonts w:ascii="Times New Roman" w:hAnsi="Times New Roman" w:cs="Times New Roman"/>
          <w:color w:val="3333FF"/>
          <w:sz w:val="22"/>
        </w:rPr>
        <w:t>, Hue</w:t>
      </w:r>
      <w:r w:rsidRPr="00587503">
        <w:rPr>
          <w:rFonts w:ascii="Times New Roman" w:hAnsi="Times New Roman" w:cs="Times New Roman"/>
          <w:color w:val="3333FF"/>
          <w:sz w:val="22"/>
        </w:rPr>
        <w:t>, Vietnam</w:t>
      </w:r>
    </w:p>
    <w:p w14:paraId="5E0D53A9" w14:textId="58A7BD05" w:rsidR="006D4A74" w:rsidRPr="006D4A74" w:rsidRDefault="006D4A74" w:rsidP="001C7E95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Nominating </w:t>
      </w:r>
      <w:r w:rsidRPr="006D4A74">
        <w:rPr>
          <w:rFonts w:ascii="Arial" w:hAnsi="Arial" w:cs="Arial" w:hint="eastAsia"/>
          <w:sz w:val="22"/>
        </w:rPr>
        <w:t xml:space="preserve">Society: </w:t>
      </w:r>
      <w:r w:rsidRPr="006D4A74">
        <w:rPr>
          <w:rFonts w:ascii="Times New Roman" w:hAnsi="Times New Roman" w:cs="Times New Roman"/>
          <w:color w:val="3333FF"/>
          <w:sz w:val="22"/>
        </w:rPr>
        <w:t>VSUM</w:t>
      </w:r>
    </w:p>
    <w:p w14:paraId="01A0EBC5" w14:textId="77777777" w:rsidR="006D4A74" w:rsidRPr="006D4A74" w:rsidRDefault="006D4A74" w:rsidP="001C7E95">
      <w:pPr>
        <w:rPr>
          <w:rFonts w:ascii="Arial" w:hAnsi="Arial" w:cs="Arial"/>
          <w:sz w:val="22"/>
        </w:rPr>
      </w:pPr>
    </w:p>
    <w:p w14:paraId="2E5B8646" w14:textId="6C6FF184" w:rsidR="00742E2C" w:rsidRPr="006D4A74" w:rsidRDefault="00742E2C" w:rsidP="001C7E95">
      <w:pPr>
        <w:rPr>
          <w:rFonts w:ascii="Arial" w:hAnsi="Arial" w:cs="Arial"/>
          <w:sz w:val="22"/>
        </w:rPr>
      </w:pPr>
      <w:r w:rsidRPr="006D4A74">
        <w:rPr>
          <w:rFonts w:ascii="Arial" w:hAnsi="Arial" w:cs="Arial" w:hint="eastAsia"/>
          <w:sz w:val="22"/>
        </w:rPr>
        <w:t>Abstract</w:t>
      </w:r>
      <w:r w:rsidR="006D4A74" w:rsidRPr="006D4A74">
        <w:rPr>
          <w:rFonts w:ascii="Arial" w:hAnsi="Arial" w:cs="Arial" w:hint="eastAsia"/>
          <w:sz w:val="22"/>
        </w:rPr>
        <w:t xml:space="preserve"> Body</w:t>
      </w:r>
      <w:r w:rsidRPr="006D4A74">
        <w:rPr>
          <w:rFonts w:ascii="Arial" w:hAnsi="Arial" w:cs="Arial" w:hint="eastAsia"/>
          <w:sz w:val="22"/>
        </w:rPr>
        <w:t xml:space="preserve">: (upper limit: </w:t>
      </w:r>
      <w:r w:rsidR="006D4A74">
        <w:rPr>
          <w:rFonts w:ascii="Arial" w:hAnsi="Arial" w:cs="Arial" w:hint="eastAsia"/>
          <w:sz w:val="22"/>
        </w:rPr>
        <w:t>4</w:t>
      </w:r>
      <w:r w:rsidRPr="006D4A74">
        <w:rPr>
          <w:rFonts w:ascii="Arial" w:hAnsi="Arial" w:cs="Arial" w:hint="eastAsia"/>
          <w:sz w:val="22"/>
        </w:rPr>
        <w:t>00 words)</w:t>
      </w:r>
    </w:p>
    <w:p w14:paraId="691750FD" w14:textId="587A800E" w:rsidR="006D4A74" w:rsidRPr="006D4A74" w:rsidRDefault="00D23F71" w:rsidP="00D23F71">
      <w:pPr>
        <w:spacing w:line="360" w:lineRule="auto"/>
        <w:rPr>
          <w:rFonts w:ascii="Times New Roman" w:eastAsia="Yu Mincho" w:hAnsi="Times New Roman" w:cs="Times New Roman"/>
          <w:color w:val="3333FF"/>
          <w:sz w:val="22"/>
        </w:rPr>
      </w:pPr>
      <w:r w:rsidRPr="006D4A74">
        <w:rPr>
          <w:rFonts w:ascii="Times New Roman" w:hAnsi="Times New Roman" w:cs="Times New Roman"/>
          <w:b/>
          <w:bCs/>
          <w:color w:val="3333FF"/>
          <w:sz w:val="22"/>
        </w:rPr>
        <w:t>Backg</w:t>
      </w:r>
      <w:r w:rsidRPr="006D4A74">
        <w:rPr>
          <w:rFonts w:ascii="Times New Roman" w:hAnsi="Times New Roman" w:cs="Times New Roman" w:hint="eastAsia"/>
          <w:b/>
          <w:bCs/>
          <w:color w:val="3333FF"/>
          <w:sz w:val="22"/>
        </w:rPr>
        <w:t>r</w:t>
      </w:r>
      <w:r w:rsidRPr="006D4A74">
        <w:rPr>
          <w:rFonts w:ascii="Times New Roman" w:hAnsi="Times New Roman" w:cs="Times New Roman"/>
          <w:b/>
          <w:bCs/>
          <w:color w:val="3333FF"/>
          <w:sz w:val="22"/>
        </w:rPr>
        <w:t>ound and Aims</w:t>
      </w:r>
      <w:r w:rsidRPr="006D4A74">
        <w:rPr>
          <w:rFonts w:ascii="Times New Roman" w:eastAsia="Yu Mincho" w:hAnsi="Times New Roman" w:cs="Times New Roman"/>
          <w:b/>
          <w:bCs/>
          <w:color w:val="3333FF"/>
          <w:sz w:val="22"/>
        </w:rPr>
        <w:t xml:space="preserve">: </w:t>
      </w:r>
      <w:r w:rsidR="006D4A74" w:rsidRPr="006D4A74">
        <w:rPr>
          <w:rFonts w:ascii="Times New Roman" w:eastAsia="Yu Mincho" w:hAnsi="Times New Roman" w:cs="Times New Roman" w:hint="eastAsia"/>
          <w:color w:val="3333FF"/>
          <w:sz w:val="22"/>
        </w:rPr>
        <w:t>The aim of this study was</w:t>
      </w:r>
      <w:r w:rsidR="006D4A74" w:rsidRPr="006D4A74">
        <w:rPr>
          <w:rFonts w:ascii="Times New Roman" w:eastAsia="Yu Mincho" w:hAnsi="Times New Roman" w:cs="Times New Roman"/>
          <w:color w:val="3333FF"/>
          <w:sz w:val="22"/>
        </w:rPr>
        <w:t>………………………………………………………………</w:t>
      </w:r>
      <w:r w:rsidR="006D4A74" w:rsidRPr="006D4A74">
        <w:rPr>
          <w:rFonts w:ascii="Times New Roman" w:eastAsia="Yu Mincho" w:hAnsi="Times New Roman" w:cs="Times New Roman" w:hint="eastAsia"/>
          <w:color w:val="3333FF"/>
          <w:sz w:val="22"/>
        </w:rPr>
        <w:t>.</w:t>
      </w:r>
    </w:p>
    <w:p w14:paraId="4FD56F1D" w14:textId="101107DD" w:rsidR="00D23F71" w:rsidRPr="006D4A74" w:rsidRDefault="00D23F71" w:rsidP="00D23F71">
      <w:pPr>
        <w:spacing w:line="360" w:lineRule="auto"/>
        <w:rPr>
          <w:rFonts w:ascii="Times New Roman" w:eastAsia="Yu Mincho" w:hAnsi="Times New Roman" w:cs="Times New Roman"/>
          <w:color w:val="3333FF"/>
          <w:sz w:val="22"/>
        </w:rPr>
      </w:pPr>
      <w:r w:rsidRPr="006D4A74">
        <w:rPr>
          <w:rFonts w:ascii="Times New Roman" w:hAnsi="Times New Roman" w:cs="Times New Roman" w:hint="eastAsia"/>
          <w:b/>
          <w:bCs/>
          <w:color w:val="3333FF"/>
          <w:sz w:val="22"/>
        </w:rPr>
        <w:t>Methods</w:t>
      </w:r>
      <w:r w:rsidRPr="006D4A74">
        <w:rPr>
          <w:rFonts w:ascii="Times New Roman" w:eastAsia="Yu Mincho" w:hAnsi="Times New Roman" w:cs="Times New Roman"/>
          <w:b/>
          <w:bCs/>
          <w:color w:val="3333FF"/>
          <w:sz w:val="22"/>
        </w:rPr>
        <w:t xml:space="preserve">: </w:t>
      </w:r>
      <w:r w:rsidR="006D4A74" w:rsidRPr="006D4A74">
        <w:rPr>
          <w:rFonts w:ascii="Times New Roman" w:eastAsia="Yu Mincho" w:hAnsi="Times New Roman" w:cs="Times New Roman"/>
          <w:color w:val="3333FF"/>
          <w:sz w:val="22"/>
        </w:rPr>
        <w:t>…………………………………………………………………………………………………………</w:t>
      </w:r>
      <w:r w:rsidR="006D4A74" w:rsidRPr="006D4A74">
        <w:rPr>
          <w:rFonts w:ascii="Times New Roman" w:eastAsia="Yu Mincho" w:hAnsi="Times New Roman" w:cs="Times New Roman" w:hint="eastAsia"/>
          <w:color w:val="3333FF"/>
          <w:sz w:val="22"/>
        </w:rPr>
        <w:t>.</w:t>
      </w:r>
    </w:p>
    <w:p w14:paraId="517A3DC1" w14:textId="3E4ED27E" w:rsidR="00D23F71" w:rsidRPr="006D4A74" w:rsidRDefault="00D23F71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  <w:r w:rsidRPr="006D4A74">
        <w:rPr>
          <w:rFonts w:ascii="Times New Roman" w:hAnsi="Times New Roman" w:cs="Times New Roman" w:hint="eastAsia"/>
          <w:b/>
          <w:bCs/>
          <w:color w:val="3333FF"/>
          <w:sz w:val="22"/>
        </w:rPr>
        <w:t>Results</w:t>
      </w:r>
      <w:r w:rsidRPr="006D4A74">
        <w:rPr>
          <w:rFonts w:ascii="Times New Roman" w:eastAsia="Yu Mincho" w:hAnsi="Times New Roman" w:cs="Times New Roman"/>
          <w:b/>
          <w:bCs/>
          <w:color w:val="3333FF"/>
          <w:sz w:val="22"/>
        </w:rPr>
        <w:t>:</w:t>
      </w:r>
      <w:r w:rsidR="006D4A74" w:rsidRPr="006D4A74">
        <w:rPr>
          <w:rFonts w:ascii="Times New Roman" w:eastAsia="Yu Mincho" w:hAnsi="Times New Roman" w:cs="Times New Roman" w:hint="eastAsia"/>
          <w:b/>
          <w:bCs/>
          <w:color w:val="3333FF"/>
          <w:sz w:val="22"/>
        </w:rPr>
        <w:t xml:space="preserve"> </w:t>
      </w:r>
      <w:r w:rsidR="006D4A74" w:rsidRPr="006D4A74">
        <w:rPr>
          <w:rFonts w:ascii="Times New Roman" w:eastAsia="Yu Mincho" w:hAnsi="Times New Roman" w:cs="Times New Roman"/>
          <w:color w:val="3333FF"/>
          <w:sz w:val="22"/>
        </w:rPr>
        <w:t>…………………………………………………………………………………………………………</w:t>
      </w:r>
      <w:r w:rsidR="006D4A74" w:rsidRPr="006D4A74">
        <w:rPr>
          <w:rFonts w:ascii="Times New Roman" w:eastAsia="Yu Mincho" w:hAnsi="Times New Roman" w:cs="Times New Roman" w:hint="eastAsia"/>
          <w:color w:val="3333FF"/>
          <w:sz w:val="22"/>
        </w:rPr>
        <w:t>...</w:t>
      </w:r>
    </w:p>
    <w:p w14:paraId="36F8A523" w14:textId="003A29EA" w:rsidR="00D23F71" w:rsidRPr="006D4A74" w:rsidRDefault="00D23F71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  <w:r w:rsidRPr="006D4A74">
        <w:rPr>
          <w:rFonts w:ascii="Times New Roman" w:hAnsi="Times New Roman" w:cs="Times New Roman" w:hint="eastAsia"/>
          <w:b/>
          <w:bCs/>
          <w:color w:val="3333FF"/>
          <w:sz w:val="22"/>
        </w:rPr>
        <w:t>Conclusion</w:t>
      </w:r>
      <w:r w:rsidRPr="006D4A74">
        <w:rPr>
          <w:rFonts w:ascii="Times New Roman" w:eastAsia="Yu Mincho" w:hAnsi="Times New Roman" w:cs="Times New Roman"/>
          <w:b/>
          <w:bCs/>
          <w:color w:val="3333FF"/>
          <w:sz w:val="22"/>
        </w:rPr>
        <w:t>:</w:t>
      </w:r>
      <w:r w:rsidR="006D4A74" w:rsidRPr="006D4A74">
        <w:rPr>
          <w:rFonts w:ascii="Times New Roman" w:eastAsia="Yu Mincho" w:hAnsi="Times New Roman" w:cs="Times New Roman" w:hint="eastAsia"/>
          <w:b/>
          <w:bCs/>
          <w:color w:val="3333FF"/>
          <w:sz w:val="22"/>
        </w:rPr>
        <w:t xml:space="preserve"> </w:t>
      </w:r>
      <w:r w:rsidR="006D4A74" w:rsidRPr="006D4A74">
        <w:rPr>
          <w:rFonts w:ascii="Times New Roman" w:eastAsia="Yu Mincho" w:hAnsi="Times New Roman" w:cs="Times New Roman"/>
          <w:color w:val="3333FF"/>
          <w:sz w:val="22"/>
        </w:rPr>
        <w:t>………………………………………………………………………………………………………</w:t>
      </w:r>
      <w:r w:rsidR="006D4A74" w:rsidRPr="006D4A74">
        <w:rPr>
          <w:rFonts w:ascii="Times New Roman" w:eastAsia="Yu Mincho" w:hAnsi="Times New Roman" w:cs="Times New Roman" w:hint="eastAsia"/>
          <w:color w:val="3333FF"/>
          <w:sz w:val="22"/>
        </w:rPr>
        <w:t>.</w:t>
      </w:r>
    </w:p>
    <w:p w14:paraId="3C041F55" w14:textId="77777777" w:rsidR="00D23F71" w:rsidRPr="006D4A74" w:rsidRDefault="00D23F71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44C64B25" w14:textId="77777777" w:rsidR="006D4A74" w:rsidRPr="006D4A74" w:rsidRDefault="006D4A74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088330EC" w14:textId="77777777" w:rsidR="006D4A74" w:rsidRPr="006D4A74" w:rsidRDefault="006D4A74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79509177" w14:textId="77777777" w:rsidR="006D4A74" w:rsidRPr="006D4A74" w:rsidRDefault="006D4A74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04DF93ED" w14:textId="77777777" w:rsidR="006D4A74" w:rsidRPr="006D4A74" w:rsidRDefault="006D4A74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313BDD99" w14:textId="77777777" w:rsidR="006D4A74" w:rsidRPr="006D4A74" w:rsidRDefault="006D4A74" w:rsidP="00D23F71">
      <w:pPr>
        <w:spacing w:line="360" w:lineRule="auto"/>
        <w:rPr>
          <w:rFonts w:ascii="Times New Roman" w:eastAsia="Yu Mincho" w:hAnsi="Times New Roman"/>
          <w:b/>
          <w:bCs/>
          <w:sz w:val="22"/>
        </w:rPr>
      </w:pPr>
    </w:p>
    <w:p w14:paraId="0532E629" w14:textId="3811A446" w:rsidR="00D23F71" w:rsidRPr="006D4A74" w:rsidRDefault="00D23F71" w:rsidP="00D23F71">
      <w:pPr>
        <w:spacing w:line="360" w:lineRule="auto"/>
        <w:rPr>
          <w:rFonts w:ascii="Times New Roman" w:eastAsia="Yu Mincho" w:hAnsi="Times New Roman"/>
          <w:color w:val="3333FF"/>
          <w:sz w:val="22"/>
        </w:rPr>
      </w:pPr>
      <w:r w:rsidRPr="006D4A74">
        <w:rPr>
          <w:rFonts w:ascii="Times New Roman" w:hAnsi="Times New Roman" w:hint="eastAsia"/>
          <w:b/>
          <w:bCs/>
          <w:color w:val="3333FF"/>
          <w:sz w:val="22"/>
        </w:rPr>
        <w:t>Keywords</w:t>
      </w:r>
      <w:r w:rsidRPr="006D4A74">
        <w:rPr>
          <w:rFonts w:ascii="Times New Roman" w:hAnsi="Times New Roman" w:hint="eastAsia"/>
          <w:color w:val="3333FF"/>
          <w:sz w:val="22"/>
        </w:rPr>
        <w:t>:</w:t>
      </w:r>
      <w:r w:rsidRPr="006D4A74">
        <w:rPr>
          <w:rFonts w:ascii="Times New Roman" w:eastAsia="Yu Mincho" w:hAnsi="Times New Roman" w:hint="eastAsia"/>
          <w:color w:val="3333FF"/>
          <w:sz w:val="22"/>
        </w:rPr>
        <w:t xml:space="preserve"> Contrast-enhanced US, </w:t>
      </w:r>
      <w:r w:rsidRPr="006D4A74">
        <w:rPr>
          <w:rFonts w:ascii="Times New Roman" w:eastAsia="Yu Mincho" w:hAnsi="Times New Roman"/>
          <w:color w:val="3333FF"/>
          <w:sz w:val="22"/>
        </w:rPr>
        <w:t>…………</w:t>
      </w:r>
      <w:proofErr w:type="gramStart"/>
      <w:r w:rsidRPr="006D4A74">
        <w:rPr>
          <w:rFonts w:ascii="Times New Roman" w:eastAsia="Yu Mincho" w:hAnsi="Times New Roman" w:hint="eastAsia"/>
          <w:color w:val="3333FF"/>
          <w:sz w:val="22"/>
        </w:rPr>
        <w:t xml:space="preserve">.,   </w:t>
      </w:r>
      <w:proofErr w:type="gramEnd"/>
      <w:r w:rsidRPr="006D4A74">
        <w:rPr>
          <w:rFonts w:ascii="Times New Roman" w:eastAsia="Yu Mincho" w:hAnsi="Times New Roman"/>
          <w:color w:val="3333FF"/>
          <w:sz w:val="22"/>
        </w:rPr>
        <w:t>……………</w:t>
      </w:r>
      <w:proofErr w:type="gramStart"/>
      <w:r w:rsidRPr="006D4A74">
        <w:rPr>
          <w:rFonts w:ascii="Times New Roman" w:eastAsia="Yu Mincho" w:hAnsi="Times New Roman" w:hint="eastAsia"/>
          <w:color w:val="3333FF"/>
          <w:sz w:val="22"/>
        </w:rPr>
        <w:t xml:space="preserve">.,  </w:t>
      </w:r>
      <w:r w:rsidRPr="006D4A74">
        <w:rPr>
          <w:rFonts w:ascii="Times New Roman" w:eastAsia="Yu Mincho" w:hAnsi="Times New Roman"/>
          <w:color w:val="3333FF"/>
          <w:sz w:val="22"/>
        </w:rPr>
        <w:t>…</w:t>
      </w:r>
      <w:proofErr w:type="gramEnd"/>
      <w:r w:rsidRPr="006D4A74">
        <w:rPr>
          <w:rFonts w:ascii="Times New Roman" w:eastAsia="Yu Mincho" w:hAnsi="Times New Roman"/>
          <w:color w:val="3333FF"/>
          <w:sz w:val="22"/>
        </w:rPr>
        <w:t>…………</w:t>
      </w:r>
    </w:p>
    <w:p w14:paraId="4A94AF78" w14:textId="77777777" w:rsidR="00D23F71" w:rsidRPr="006D4A74" w:rsidRDefault="00D23F71" w:rsidP="001C7E95">
      <w:pPr>
        <w:rPr>
          <w:rFonts w:ascii="Arial" w:hAnsi="Arial" w:cs="Arial"/>
          <w:sz w:val="22"/>
        </w:rPr>
      </w:pPr>
    </w:p>
    <w:sectPr w:rsidR="00D23F71" w:rsidRPr="006D4A74" w:rsidSect="001C7E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53D2" w14:textId="77777777" w:rsidR="00D31038" w:rsidRDefault="00D31038" w:rsidP="00D31038">
      <w:r>
        <w:separator/>
      </w:r>
    </w:p>
  </w:endnote>
  <w:endnote w:type="continuationSeparator" w:id="0">
    <w:p w14:paraId="41A5592C" w14:textId="77777777" w:rsidR="00D31038" w:rsidRDefault="00D31038" w:rsidP="00D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B29D" w14:textId="77777777" w:rsidR="00D31038" w:rsidRDefault="00D31038" w:rsidP="00D31038">
      <w:r>
        <w:separator/>
      </w:r>
    </w:p>
  </w:footnote>
  <w:footnote w:type="continuationSeparator" w:id="0">
    <w:p w14:paraId="166A407C" w14:textId="77777777" w:rsidR="00D31038" w:rsidRDefault="00D31038" w:rsidP="00D3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0FCD"/>
    <w:multiLevelType w:val="hybridMultilevel"/>
    <w:tmpl w:val="C804E23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451E4E"/>
    <w:multiLevelType w:val="hybridMultilevel"/>
    <w:tmpl w:val="33AE035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B405C9"/>
    <w:multiLevelType w:val="hybridMultilevel"/>
    <w:tmpl w:val="1D32688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0E1E7F"/>
    <w:multiLevelType w:val="hybridMultilevel"/>
    <w:tmpl w:val="4394EF0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756817">
    <w:abstractNumId w:val="2"/>
  </w:num>
  <w:num w:numId="2" w16cid:durableId="1395008694">
    <w:abstractNumId w:val="0"/>
  </w:num>
  <w:num w:numId="3" w16cid:durableId="1040318961">
    <w:abstractNumId w:val="1"/>
  </w:num>
  <w:num w:numId="4" w16cid:durableId="1496531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95"/>
    <w:rsid w:val="000F3C6B"/>
    <w:rsid w:val="001C7E95"/>
    <w:rsid w:val="002012E8"/>
    <w:rsid w:val="00214E59"/>
    <w:rsid w:val="00215FCA"/>
    <w:rsid w:val="0029676C"/>
    <w:rsid w:val="002B1B0F"/>
    <w:rsid w:val="002D352E"/>
    <w:rsid w:val="00302D2B"/>
    <w:rsid w:val="00352B90"/>
    <w:rsid w:val="004202B1"/>
    <w:rsid w:val="004D6696"/>
    <w:rsid w:val="00587503"/>
    <w:rsid w:val="005A6AB0"/>
    <w:rsid w:val="005D5582"/>
    <w:rsid w:val="005D5D6F"/>
    <w:rsid w:val="006A3956"/>
    <w:rsid w:val="006D4A74"/>
    <w:rsid w:val="006E5C79"/>
    <w:rsid w:val="00742E2C"/>
    <w:rsid w:val="00886598"/>
    <w:rsid w:val="00A438D4"/>
    <w:rsid w:val="00D23F71"/>
    <w:rsid w:val="00D240C5"/>
    <w:rsid w:val="00D31038"/>
    <w:rsid w:val="00F86C77"/>
    <w:rsid w:val="00FC2D16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5D27C"/>
  <w15:chartTrackingRefBased/>
  <w15:docId w15:val="{78DEF1DE-087C-4548-B88C-AEA97025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E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7E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C7E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C7E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標題 6 字元"/>
    <w:basedOn w:val="a0"/>
    <w:link w:val="6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標題 7 字元"/>
    <w:basedOn w:val="a0"/>
    <w:link w:val="7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標題 8 字元"/>
    <w:basedOn w:val="a0"/>
    <w:link w:val="8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標題 9 字元"/>
    <w:basedOn w:val="a0"/>
    <w:link w:val="9"/>
    <w:uiPriority w:val="9"/>
    <w:semiHidden/>
    <w:rsid w:val="001C7E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7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7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7E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7E9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D558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D558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3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31038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3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31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雅之 北野</dc:creator>
  <cp:keywords/>
  <dc:description/>
  <cp:lastModifiedBy>SUMROC SUMROC</cp:lastModifiedBy>
  <cp:revision>3</cp:revision>
  <dcterms:created xsi:type="dcterms:W3CDTF">2025-09-10T13:22:00Z</dcterms:created>
  <dcterms:modified xsi:type="dcterms:W3CDTF">2025-09-10T13:23:00Z</dcterms:modified>
</cp:coreProperties>
</file>